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DBD970" w14:textId="77777777" w:rsidR="00A817A9" w:rsidRDefault="00A817A9">
      <w:pPr>
        <w:widowControl w:val="0"/>
        <w:pBdr>
          <w:top w:val="nil"/>
          <w:left w:val="nil"/>
          <w:bottom w:val="nil"/>
          <w:right w:val="nil"/>
          <w:between w:val="nil"/>
        </w:pBdr>
        <w:tabs>
          <w:tab w:val="left" w:pos="567"/>
          <w:tab w:val="left" w:pos="851"/>
        </w:tabs>
        <w:jc w:val="center"/>
        <w:rPr>
          <w:b/>
          <w:bCs/>
          <w:caps/>
          <w:szCs w:val="24"/>
        </w:rPr>
      </w:pPr>
    </w:p>
    <w:p w14:paraId="34683A73" w14:textId="60463E96"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AF25956" w:rsidR="00027B83" w:rsidRDefault="00722875">
            <w:pPr>
              <w:jc w:val="both"/>
              <w:rPr>
                <w:kern w:val="2"/>
                <w:szCs w:val="24"/>
              </w:rPr>
            </w:pPr>
            <w:r>
              <w:rPr>
                <w:kern w:val="2"/>
                <w:szCs w:val="24"/>
              </w:rPr>
              <w:t>V</w:t>
            </w:r>
            <w:r w:rsidRPr="00722875">
              <w:rPr>
                <w:kern w:val="2"/>
                <w:szCs w:val="24"/>
              </w:rPr>
              <w:t>alstybės nacionaliniam saugumui užtikrinti svarbių objektų apsaugos informacinės sistemos projekto vadovo</w:t>
            </w:r>
            <w:r>
              <w:rPr>
                <w:kern w:val="2"/>
                <w:szCs w:val="24"/>
              </w:rPr>
              <w:t xml:space="preserve"> paslaugų </w:t>
            </w:r>
            <w:r w:rsidRPr="00AE7282">
              <w:rPr>
                <w:kern w:val="2"/>
                <w:szCs w:val="24"/>
              </w:rPr>
              <w:t>viešojo pirkimo-pardavimo sutart</w:t>
            </w:r>
            <w:r>
              <w:rPr>
                <w:kern w:val="2"/>
                <w:szCs w:val="24"/>
              </w:rPr>
              <w: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9367D9" w14:paraId="7A216576" w14:textId="77777777">
        <w:tc>
          <w:tcPr>
            <w:tcW w:w="2808" w:type="dxa"/>
            <w:vMerge w:val="restart"/>
          </w:tcPr>
          <w:p w14:paraId="79087AD5" w14:textId="77777777" w:rsidR="009367D9" w:rsidRDefault="009367D9" w:rsidP="009367D9">
            <w:pPr>
              <w:jc w:val="center"/>
              <w:rPr>
                <w:b/>
                <w:kern w:val="2"/>
                <w:szCs w:val="24"/>
              </w:rPr>
            </w:pPr>
          </w:p>
          <w:p w14:paraId="555D406D" w14:textId="77777777" w:rsidR="009367D9" w:rsidRDefault="009367D9" w:rsidP="009367D9">
            <w:pPr>
              <w:jc w:val="center"/>
              <w:rPr>
                <w:b/>
                <w:kern w:val="2"/>
                <w:szCs w:val="24"/>
              </w:rPr>
            </w:pPr>
          </w:p>
          <w:p w14:paraId="757D89F5" w14:textId="77777777" w:rsidR="009367D9" w:rsidRDefault="009367D9" w:rsidP="009367D9">
            <w:pPr>
              <w:jc w:val="center"/>
              <w:rPr>
                <w:b/>
                <w:kern w:val="2"/>
                <w:szCs w:val="24"/>
              </w:rPr>
            </w:pPr>
          </w:p>
          <w:p w14:paraId="6C227F93" w14:textId="77777777" w:rsidR="009367D9" w:rsidRDefault="009367D9" w:rsidP="009367D9">
            <w:pPr>
              <w:rPr>
                <w:b/>
                <w:kern w:val="2"/>
                <w:szCs w:val="24"/>
              </w:rPr>
            </w:pPr>
          </w:p>
          <w:p w14:paraId="0285291C" w14:textId="77777777" w:rsidR="009367D9" w:rsidRDefault="009367D9" w:rsidP="009367D9">
            <w:pPr>
              <w:rPr>
                <w:b/>
                <w:kern w:val="2"/>
                <w:szCs w:val="24"/>
              </w:rPr>
            </w:pPr>
            <w:r>
              <w:rPr>
                <w:b/>
                <w:kern w:val="2"/>
                <w:szCs w:val="24"/>
              </w:rPr>
              <w:t>1.1. Pirkėjas</w:t>
            </w:r>
          </w:p>
        </w:tc>
        <w:tc>
          <w:tcPr>
            <w:tcW w:w="3240" w:type="dxa"/>
          </w:tcPr>
          <w:p w14:paraId="4986D0A4" w14:textId="77777777" w:rsidR="009367D9" w:rsidRDefault="009367D9" w:rsidP="009367D9">
            <w:pPr>
              <w:rPr>
                <w:kern w:val="2"/>
                <w:szCs w:val="24"/>
              </w:rPr>
            </w:pPr>
            <w:r>
              <w:rPr>
                <w:kern w:val="2"/>
                <w:szCs w:val="24"/>
              </w:rPr>
              <w:t>1.1.1. Pavadinimas</w:t>
            </w:r>
          </w:p>
        </w:tc>
        <w:tc>
          <w:tcPr>
            <w:tcW w:w="3510" w:type="dxa"/>
          </w:tcPr>
          <w:p w14:paraId="53FF09A2" w14:textId="76875D33" w:rsidR="009367D9" w:rsidRDefault="009367D9" w:rsidP="009367D9">
            <w:pPr>
              <w:rPr>
                <w:kern w:val="2"/>
                <w:szCs w:val="24"/>
              </w:rPr>
            </w:pPr>
            <w:r w:rsidRPr="00EE6394">
              <w:t>Viešojo saugumo tarnyba prie Vidaus reikalų ministerijos</w:t>
            </w:r>
          </w:p>
        </w:tc>
      </w:tr>
      <w:tr w:rsidR="009367D9" w14:paraId="46894EEE" w14:textId="77777777">
        <w:tc>
          <w:tcPr>
            <w:tcW w:w="2808" w:type="dxa"/>
            <w:vMerge/>
          </w:tcPr>
          <w:p w14:paraId="6E3E695C" w14:textId="77777777" w:rsidR="009367D9" w:rsidRDefault="009367D9" w:rsidP="009367D9">
            <w:pPr>
              <w:rPr>
                <w:kern w:val="2"/>
                <w:szCs w:val="24"/>
              </w:rPr>
            </w:pPr>
          </w:p>
        </w:tc>
        <w:tc>
          <w:tcPr>
            <w:tcW w:w="3240" w:type="dxa"/>
          </w:tcPr>
          <w:p w14:paraId="6B5CD43F" w14:textId="77777777" w:rsidR="009367D9" w:rsidRDefault="009367D9" w:rsidP="009367D9">
            <w:pPr>
              <w:rPr>
                <w:kern w:val="2"/>
                <w:szCs w:val="24"/>
              </w:rPr>
            </w:pPr>
            <w:r>
              <w:rPr>
                <w:kern w:val="2"/>
                <w:szCs w:val="24"/>
              </w:rPr>
              <w:t>1.1.2. Juridinio asmens kodas</w:t>
            </w:r>
          </w:p>
        </w:tc>
        <w:tc>
          <w:tcPr>
            <w:tcW w:w="3510" w:type="dxa"/>
          </w:tcPr>
          <w:p w14:paraId="63476F65" w14:textId="420F5CA5" w:rsidR="009367D9" w:rsidRDefault="009367D9" w:rsidP="009367D9">
            <w:pPr>
              <w:rPr>
                <w:kern w:val="2"/>
                <w:szCs w:val="24"/>
              </w:rPr>
            </w:pPr>
            <w:r w:rsidRPr="00EE6394">
              <w:t>300666165</w:t>
            </w:r>
          </w:p>
        </w:tc>
      </w:tr>
      <w:tr w:rsidR="009367D9" w14:paraId="356739C7" w14:textId="77777777">
        <w:tc>
          <w:tcPr>
            <w:tcW w:w="2808" w:type="dxa"/>
            <w:vMerge/>
          </w:tcPr>
          <w:p w14:paraId="1CA5E71D" w14:textId="77777777" w:rsidR="009367D9" w:rsidRDefault="009367D9" w:rsidP="009367D9">
            <w:pPr>
              <w:rPr>
                <w:kern w:val="2"/>
                <w:szCs w:val="24"/>
              </w:rPr>
            </w:pPr>
          </w:p>
        </w:tc>
        <w:tc>
          <w:tcPr>
            <w:tcW w:w="3240" w:type="dxa"/>
          </w:tcPr>
          <w:p w14:paraId="23A01788" w14:textId="77777777" w:rsidR="009367D9" w:rsidRDefault="009367D9" w:rsidP="009367D9">
            <w:pPr>
              <w:rPr>
                <w:kern w:val="2"/>
                <w:szCs w:val="24"/>
              </w:rPr>
            </w:pPr>
            <w:r>
              <w:rPr>
                <w:kern w:val="2"/>
                <w:szCs w:val="24"/>
              </w:rPr>
              <w:t>1.1.3. Adresas</w:t>
            </w:r>
          </w:p>
        </w:tc>
        <w:tc>
          <w:tcPr>
            <w:tcW w:w="3510" w:type="dxa"/>
          </w:tcPr>
          <w:p w14:paraId="4FB387A2" w14:textId="62620E2A" w:rsidR="009367D9" w:rsidRDefault="009367D9" w:rsidP="009367D9">
            <w:pPr>
              <w:rPr>
                <w:kern w:val="2"/>
                <w:szCs w:val="24"/>
              </w:rPr>
            </w:pPr>
            <w:r w:rsidRPr="00EE6394">
              <w:t>M. K. Paco g. 4, LT-10309 Vilnius</w:t>
            </w:r>
          </w:p>
        </w:tc>
      </w:tr>
      <w:tr w:rsidR="009367D9" w14:paraId="00E15A94" w14:textId="77777777">
        <w:tc>
          <w:tcPr>
            <w:tcW w:w="2808" w:type="dxa"/>
            <w:vMerge/>
          </w:tcPr>
          <w:p w14:paraId="54205EA9" w14:textId="77777777" w:rsidR="009367D9" w:rsidRDefault="009367D9" w:rsidP="009367D9">
            <w:pPr>
              <w:rPr>
                <w:kern w:val="2"/>
                <w:szCs w:val="24"/>
              </w:rPr>
            </w:pPr>
          </w:p>
        </w:tc>
        <w:tc>
          <w:tcPr>
            <w:tcW w:w="3240" w:type="dxa"/>
          </w:tcPr>
          <w:p w14:paraId="78DC4B4A" w14:textId="77777777" w:rsidR="009367D9" w:rsidRDefault="009367D9" w:rsidP="009367D9">
            <w:pPr>
              <w:rPr>
                <w:kern w:val="2"/>
                <w:szCs w:val="24"/>
              </w:rPr>
            </w:pPr>
            <w:r>
              <w:rPr>
                <w:kern w:val="2"/>
                <w:szCs w:val="24"/>
              </w:rPr>
              <w:t>1.1.4. PVM mokėtojo kodas</w:t>
            </w:r>
          </w:p>
        </w:tc>
        <w:tc>
          <w:tcPr>
            <w:tcW w:w="3510" w:type="dxa"/>
          </w:tcPr>
          <w:p w14:paraId="3641442E" w14:textId="66C6547F" w:rsidR="009367D9" w:rsidRDefault="009367D9" w:rsidP="009367D9">
            <w:pPr>
              <w:rPr>
                <w:kern w:val="2"/>
                <w:szCs w:val="24"/>
              </w:rPr>
            </w:pPr>
            <w:r w:rsidRPr="00EE6394">
              <w:t>Ne PVM mokėtojas</w:t>
            </w:r>
          </w:p>
        </w:tc>
      </w:tr>
      <w:tr w:rsidR="009367D9" w14:paraId="164424F3" w14:textId="77777777">
        <w:tc>
          <w:tcPr>
            <w:tcW w:w="2808" w:type="dxa"/>
            <w:vMerge/>
          </w:tcPr>
          <w:p w14:paraId="605C8647" w14:textId="77777777" w:rsidR="009367D9" w:rsidRDefault="009367D9" w:rsidP="009367D9">
            <w:pPr>
              <w:rPr>
                <w:kern w:val="2"/>
                <w:szCs w:val="24"/>
              </w:rPr>
            </w:pPr>
          </w:p>
        </w:tc>
        <w:tc>
          <w:tcPr>
            <w:tcW w:w="3240" w:type="dxa"/>
          </w:tcPr>
          <w:p w14:paraId="58983992" w14:textId="77777777" w:rsidR="009367D9" w:rsidRDefault="009367D9" w:rsidP="009367D9">
            <w:pPr>
              <w:rPr>
                <w:kern w:val="2"/>
                <w:szCs w:val="24"/>
              </w:rPr>
            </w:pPr>
            <w:r>
              <w:rPr>
                <w:kern w:val="2"/>
                <w:szCs w:val="24"/>
              </w:rPr>
              <w:t>1.1.5. Atsiskaitomoji sąskaita</w:t>
            </w:r>
          </w:p>
        </w:tc>
        <w:tc>
          <w:tcPr>
            <w:tcW w:w="3510" w:type="dxa"/>
          </w:tcPr>
          <w:p w14:paraId="62E56AEE" w14:textId="61A473E9" w:rsidR="009367D9" w:rsidRDefault="009367D9" w:rsidP="009367D9">
            <w:pPr>
              <w:rPr>
                <w:kern w:val="2"/>
                <w:szCs w:val="24"/>
              </w:rPr>
            </w:pPr>
            <w:r w:rsidRPr="00EE6394">
              <w:t>LT48 4040 0636 1000 1233</w:t>
            </w:r>
          </w:p>
        </w:tc>
      </w:tr>
      <w:tr w:rsidR="009367D9" w14:paraId="6B7E848E" w14:textId="77777777">
        <w:tc>
          <w:tcPr>
            <w:tcW w:w="2808" w:type="dxa"/>
            <w:vMerge/>
          </w:tcPr>
          <w:p w14:paraId="4F4A34C0" w14:textId="77777777" w:rsidR="009367D9" w:rsidRDefault="009367D9" w:rsidP="009367D9">
            <w:pPr>
              <w:rPr>
                <w:kern w:val="2"/>
                <w:szCs w:val="24"/>
              </w:rPr>
            </w:pPr>
          </w:p>
        </w:tc>
        <w:tc>
          <w:tcPr>
            <w:tcW w:w="3240" w:type="dxa"/>
          </w:tcPr>
          <w:p w14:paraId="6CD6859C" w14:textId="77777777" w:rsidR="009367D9" w:rsidRDefault="009367D9" w:rsidP="009367D9">
            <w:pPr>
              <w:rPr>
                <w:kern w:val="2"/>
                <w:szCs w:val="24"/>
              </w:rPr>
            </w:pPr>
            <w:r>
              <w:rPr>
                <w:kern w:val="2"/>
                <w:szCs w:val="24"/>
              </w:rPr>
              <w:t>1.1.6. Bankas, banko kodas</w:t>
            </w:r>
          </w:p>
        </w:tc>
        <w:tc>
          <w:tcPr>
            <w:tcW w:w="3510" w:type="dxa"/>
          </w:tcPr>
          <w:p w14:paraId="37D2838C" w14:textId="77777777" w:rsidR="009367D9" w:rsidRDefault="009367D9" w:rsidP="009367D9">
            <w:r w:rsidRPr="00EE6394">
              <w:t>Lietuvos Respublikos finansų ministerija</w:t>
            </w:r>
          </w:p>
          <w:p w14:paraId="7CD0A608" w14:textId="220D56CC" w:rsidR="000115A5" w:rsidRDefault="000115A5" w:rsidP="009367D9">
            <w:pPr>
              <w:rPr>
                <w:kern w:val="2"/>
                <w:szCs w:val="24"/>
              </w:rPr>
            </w:pPr>
            <w:r w:rsidRPr="00EE6394">
              <w:t>Finansų įstaigos kodas 40400</w:t>
            </w:r>
          </w:p>
        </w:tc>
      </w:tr>
      <w:tr w:rsidR="000115A5" w14:paraId="3C8A477F" w14:textId="77777777">
        <w:tc>
          <w:tcPr>
            <w:tcW w:w="2808" w:type="dxa"/>
            <w:vMerge/>
          </w:tcPr>
          <w:p w14:paraId="6FB01AF8" w14:textId="77777777" w:rsidR="000115A5" w:rsidRDefault="000115A5" w:rsidP="000115A5">
            <w:pPr>
              <w:rPr>
                <w:kern w:val="2"/>
                <w:szCs w:val="24"/>
              </w:rPr>
            </w:pPr>
          </w:p>
        </w:tc>
        <w:tc>
          <w:tcPr>
            <w:tcW w:w="3240" w:type="dxa"/>
          </w:tcPr>
          <w:p w14:paraId="52077EC6" w14:textId="77777777" w:rsidR="000115A5" w:rsidRDefault="000115A5" w:rsidP="000115A5">
            <w:pPr>
              <w:rPr>
                <w:kern w:val="2"/>
                <w:szCs w:val="24"/>
              </w:rPr>
            </w:pPr>
            <w:r>
              <w:rPr>
                <w:kern w:val="2"/>
                <w:szCs w:val="24"/>
              </w:rPr>
              <w:t>1.1.7. Telefonas</w:t>
            </w:r>
          </w:p>
        </w:tc>
        <w:tc>
          <w:tcPr>
            <w:tcW w:w="3510" w:type="dxa"/>
          </w:tcPr>
          <w:p w14:paraId="04975451" w14:textId="23C6BE2E" w:rsidR="000115A5" w:rsidRDefault="000115A5" w:rsidP="000115A5">
            <w:pPr>
              <w:rPr>
                <w:kern w:val="2"/>
                <w:szCs w:val="24"/>
              </w:rPr>
            </w:pPr>
            <w:r w:rsidRPr="00EE6394">
              <w:t>+370 707 59 282</w:t>
            </w:r>
          </w:p>
        </w:tc>
      </w:tr>
      <w:tr w:rsidR="000115A5" w14:paraId="7B8191B7" w14:textId="77777777">
        <w:tc>
          <w:tcPr>
            <w:tcW w:w="2808" w:type="dxa"/>
            <w:vMerge/>
          </w:tcPr>
          <w:p w14:paraId="1FE5A316" w14:textId="77777777" w:rsidR="000115A5" w:rsidRDefault="000115A5" w:rsidP="000115A5">
            <w:pPr>
              <w:rPr>
                <w:kern w:val="2"/>
                <w:szCs w:val="24"/>
              </w:rPr>
            </w:pPr>
          </w:p>
        </w:tc>
        <w:tc>
          <w:tcPr>
            <w:tcW w:w="3240" w:type="dxa"/>
          </w:tcPr>
          <w:p w14:paraId="47AE5590" w14:textId="77777777" w:rsidR="000115A5" w:rsidRDefault="000115A5" w:rsidP="000115A5">
            <w:pPr>
              <w:rPr>
                <w:kern w:val="2"/>
                <w:szCs w:val="24"/>
              </w:rPr>
            </w:pPr>
            <w:r>
              <w:rPr>
                <w:kern w:val="2"/>
                <w:szCs w:val="24"/>
              </w:rPr>
              <w:t>1.1.8. El. paštas</w:t>
            </w:r>
          </w:p>
        </w:tc>
        <w:tc>
          <w:tcPr>
            <w:tcW w:w="3510" w:type="dxa"/>
          </w:tcPr>
          <w:p w14:paraId="06155599" w14:textId="2D1166B8" w:rsidR="000115A5" w:rsidRDefault="005325C5" w:rsidP="000115A5">
            <w:pPr>
              <w:rPr>
                <w:kern w:val="2"/>
                <w:szCs w:val="24"/>
              </w:rPr>
            </w:pPr>
            <w:r w:rsidRPr="005325C5">
              <w:rPr>
                <w:kern w:val="2"/>
                <w:szCs w:val="24"/>
              </w:rPr>
              <w:t>info@vstarnyba.lt</w:t>
            </w:r>
          </w:p>
        </w:tc>
      </w:tr>
      <w:tr w:rsidR="000115A5" w14:paraId="1959C3F5" w14:textId="77777777">
        <w:tc>
          <w:tcPr>
            <w:tcW w:w="2808" w:type="dxa"/>
            <w:vMerge/>
          </w:tcPr>
          <w:p w14:paraId="34C01018" w14:textId="77777777" w:rsidR="000115A5" w:rsidRDefault="000115A5" w:rsidP="000115A5">
            <w:pPr>
              <w:rPr>
                <w:kern w:val="2"/>
                <w:szCs w:val="24"/>
              </w:rPr>
            </w:pPr>
          </w:p>
        </w:tc>
        <w:tc>
          <w:tcPr>
            <w:tcW w:w="3240" w:type="dxa"/>
          </w:tcPr>
          <w:p w14:paraId="473630E0" w14:textId="77777777" w:rsidR="000115A5" w:rsidRDefault="000115A5" w:rsidP="000115A5">
            <w:pPr>
              <w:rPr>
                <w:kern w:val="2"/>
                <w:szCs w:val="24"/>
              </w:rPr>
            </w:pPr>
            <w:r>
              <w:rPr>
                <w:kern w:val="2"/>
                <w:szCs w:val="24"/>
              </w:rPr>
              <w:t>1.1.9. Šalies atstovas</w:t>
            </w:r>
          </w:p>
        </w:tc>
        <w:tc>
          <w:tcPr>
            <w:tcW w:w="3510" w:type="dxa"/>
          </w:tcPr>
          <w:p w14:paraId="04FDD825" w14:textId="77777777" w:rsidR="000115A5" w:rsidRDefault="000115A5" w:rsidP="000115A5">
            <w:pPr>
              <w:jc w:val="center"/>
              <w:rPr>
                <w:kern w:val="2"/>
                <w:szCs w:val="24"/>
              </w:rPr>
            </w:pPr>
          </w:p>
        </w:tc>
      </w:tr>
      <w:tr w:rsidR="000115A5" w14:paraId="475D93E9" w14:textId="77777777">
        <w:tc>
          <w:tcPr>
            <w:tcW w:w="2808" w:type="dxa"/>
            <w:vMerge/>
          </w:tcPr>
          <w:p w14:paraId="23BF508B" w14:textId="77777777" w:rsidR="000115A5" w:rsidRDefault="000115A5" w:rsidP="000115A5">
            <w:pPr>
              <w:rPr>
                <w:kern w:val="2"/>
                <w:szCs w:val="24"/>
              </w:rPr>
            </w:pPr>
          </w:p>
        </w:tc>
        <w:tc>
          <w:tcPr>
            <w:tcW w:w="3240" w:type="dxa"/>
          </w:tcPr>
          <w:p w14:paraId="7D81A35C" w14:textId="77777777" w:rsidR="000115A5" w:rsidRDefault="000115A5" w:rsidP="000115A5">
            <w:pPr>
              <w:rPr>
                <w:kern w:val="2"/>
                <w:szCs w:val="24"/>
              </w:rPr>
            </w:pPr>
            <w:r>
              <w:rPr>
                <w:kern w:val="2"/>
                <w:szCs w:val="24"/>
              </w:rPr>
              <w:t>1.1.10. Atstovavimo pagrindas</w:t>
            </w:r>
          </w:p>
        </w:tc>
        <w:tc>
          <w:tcPr>
            <w:tcW w:w="3510" w:type="dxa"/>
          </w:tcPr>
          <w:p w14:paraId="7164E978" w14:textId="77777777" w:rsidR="000115A5" w:rsidRDefault="000115A5" w:rsidP="000115A5">
            <w:pPr>
              <w:jc w:val="center"/>
              <w:rPr>
                <w:kern w:val="2"/>
                <w:szCs w:val="24"/>
              </w:rPr>
            </w:pPr>
          </w:p>
        </w:tc>
      </w:tr>
      <w:tr w:rsidR="000115A5" w14:paraId="208DA5AB" w14:textId="77777777">
        <w:tc>
          <w:tcPr>
            <w:tcW w:w="2808" w:type="dxa"/>
            <w:vMerge w:val="restart"/>
          </w:tcPr>
          <w:p w14:paraId="6C001A19" w14:textId="77777777" w:rsidR="000115A5" w:rsidRDefault="000115A5" w:rsidP="000115A5">
            <w:pPr>
              <w:rPr>
                <w:b/>
                <w:kern w:val="2"/>
                <w:szCs w:val="24"/>
              </w:rPr>
            </w:pPr>
          </w:p>
          <w:p w14:paraId="5AF623B9" w14:textId="77777777" w:rsidR="000115A5" w:rsidRDefault="000115A5" w:rsidP="000115A5">
            <w:pPr>
              <w:rPr>
                <w:b/>
                <w:kern w:val="2"/>
                <w:szCs w:val="24"/>
              </w:rPr>
            </w:pPr>
          </w:p>
          <w:p w14:paraId="2FC546C0" w14:textId="77777777" w:rsidR="000115A5" w:rsidRDefault="000115A5" w:rsidP="000115A5">
            <w:pPr>
              <w:rPr>
                <w:b/>
                <w:kern w:val="2"/>
                <w:szCs w:val="24"/>
              </w:rPr>
            </w:pPr>
          </w:p>
          <w:p w14:paraId="3E3805B9" w14:textId="77777777" w:rsidR="000115A5" w:rsidRDefault="000115A5" w:rsidP="000115A5">
            <w:pPr>
              <w:rPr>
                <w:b/>
                <w:kern w:val="2"/>
                <w:szCs w:val="24"/>
              </w:rPr>
            </w:pPr>
            <w:r>
              <w:rPr>
                <w:b/>
                <w:kern w:val="2"/>
                <w:szCs w:val="24"/>
              </w:rPr>
              <w:t>1.2. Tiekėjas</w:t>
            </w:r>
          </w:p>
          <w:p w14:paraId="0640591C" w14:textId="77777777" w:rsidR="000115A5" w:rsidRDefault="000115A5" w:rsidP="000115A5">
            <w:pPr>
              <w:rPr>
                <w:color w:val="4472C4"/>
                <w:kern w:val="2"/>
                <w:szCs w:val="24"/>
              </w:rPr>
            </w:pPr>
            <w:r>
              <w:rPr>
                <w:color w:val="4472C4"/>
                <w:kern w:val="2"/>
                <w:szCs w:val="24"/>
              </w:rPr>
              <w:t>(jei Tiekėjas yra fizinis asmuo, skiltys atitinkamai pakoreguojamos.</w:t>
            </w:r>
          </w:p>
          <w:p w14:paraId="6DA744E9" w14:textId="77777777" w:rsidR="000115A5" w:rsidRDefault="000115A5" w:rsidP="000115A5">
            <w:pPr>
              <w:rPr>
                <w:color w:val="4472C4"/>
                <w:kern w:val="2"/>
                <w:szCs w:val="24"/>
              </w:rPr>
            </w:pPr>
            <w:r>
              <w:rPr>
                <w:color w:val="4472C4"/>
                <w:kern w:val="2"/>
                <w:szCs w:val="24"/>
              </w:rPr>
              <w:t>Jei Tiekėjas yra tiekėjų grupė, skiltys pildomos įterpiant kiekvieno grupės nario informaciją)</w:t>
            </w:r>
          </w:p>
          <w:p w14:paraId="450B9242" w14:textId="77777777" w:rsidR="000115A5" w:rsidRDefault="000115A5" w:rsidP="000115A5">
            <w:pPr>
              <w:rPr>
                <w:b/>
                <w:kern w:val="2"/>
                <w:szCs w:val="24"/>
              </w:rPr>
            </w:pPr>
          </w:p>
        </w:tc>
        <w:tc>
          <w:tcPr>
            <w:tcW w:w="3240" w:type="dxa"/>
          </w:tcPr>
          <w:p w14:paraId="67F6D24E" w14:textId="77777777" w:rsidR="000115A5" w:rsidRDefault="000115A5" w:rsidP="000115A5">
            <w:pPr>
              <w:rPr>
                <w:kern w:val="2"/>
                <w:szCs w:val="24"/>
              </w:rPr>
            </w:pPr>
            <w:r>
              <w:rPr>
                <w:kern w:val="2"/>
                <w:szCs w:val="24"/>
              </w:rPr>
              <w:t>1.2.1. Pavadinimas</w:t>
            </w:r>
          </w:p>
        </w:tc>
        <w:tc>
          <w:tcPr>
            <w:tcW w:w="3510" w:type="dxa"/>
          </w:tcPr>
          <w:p w14:paraId="02EEDC7F" w14:textId="77777777" w:rsidR="000115A5" w:rsidRDefault="000115A5" w:rsidP="000115A5">
            <w:pPr>
              <w:jc w:val="center"/>
              <w:rPr>
                <w:kern w:val="2"/>
                <w:szCs w:val="24"/>
              </w:rPr>
            </w:pPr>
          </w:p>
        </w:tc>
      </w:tr>
      <w:tr w:rsidR="000115A5" w14:paraId="3EAB2D74" w14:textId="77777777">
        <w:tc>
          <w:tcPr>
            <w:tcW w:w="2808" w:type="dxa"/>
            <w:vMerge/>
          </w:tcPr>
          <w:p w14:paraId="75194712" w14:textId="77777777" w:rsidR="000115A5" w:rsidRDefault="000115A5" w:rsidP="000115A5">
            <w:pPr>
              <w:rPr>
                <w:b/>
                <w:kern w:val="2"/>
                <w:szCs w:val="24"/>
              </w:rPr>
            </w:pPr>
          </w:p>
        </w:tc>
        <w:tc>
          <w:tcPr>
            <w:tcW w:w="3240" w:type="dxa"/>
          </w:tcPr>
          <w:p w14:paraId="65C865FD" w14:textId="77777777" w:rsidR="000115A5" w:rsidRDefault="000115A5" w:rsidP="000115A5">
            <w:pPr>
              <w:rPr>
                <w:kern w:val="2"/>
                <w:szCs w:val="24"/>
              </w:rPr>
            </w:pPr>
            <w:r>
              <w:rPr>
                <w:kern w:val="2"/>
                <w:szCs w:val="24"/>
              </w:rPr>
              <w:t>1.2.2. Juridinio asmens kodas</w:t>
            </w:r>
          </w:p>
        </w:tc>
        <w:tc>
          <w:tcPr>
            <w:tcW w:w="3510" w:type="dxa"/>
          </w:tcPr>
          <w:p w14:paraId="53FD7CD7" w14:textId="77777777" w:rsidR="000115A5" w:rsidRDefault="000115A5" w:rsidP="000115A5">
            <w:pPr>
              <w:jc w:val="center"/>
              <w:rPr>
                <w:kern w:val="2"/>
                <w:szCs w:val="24"/>
              </w:rPr>
            </w:pPr>
          </w:p>
        </w:tc>
      </w:tr>
      <w:tr w:rsidR="000115A5" w14:paraId="666244A6" w14:textId="77777777">
        <w:tc>
          <w:tcPr>
            <w:tcW w:w="2808" w:type="dxa"/>
            <w:vMerge/>
          </w:tcPr>
          <w:p w14:paraId="47FBA3D1" w14:textId="77777777" w:rsidR="000115A5" w:rsidRDefault="000115A5" w:rsidP="000115A5">
            <w:pPr>
              <w:rPr>
                <w:b/>
                <w:kern w:val="2"/>
                <w:szCs w:val="24"/>
              </w:rPr>
            </w:pPr>
          </w:p>
        </w:tc>
        <w:tc>
          <w:tcPr>
            <w:tcW w:w="3240" w:type="dxa"/>
          </w:tcPr>
          <w:p w14:paraId="1BC85940" w14:textId="77777777" w:rsidR="000115A5" w:rsidRDefault="000115A5" w:rsidP="000115A5">
            <w:pPr>
              <w:rPr>
                <w:kern w:val="2"/>
                <w:szCs w:val="24"/>
              </w:rPr>
            </w:pPr>
            <w:r>
              <w:rPr>
                <w:kern w:val="2"/>
                <w:szCs w:val="24"/>
              </w:rPr>
              <w:t>1.2.3. Adresas</w:t>
            </w:r>
          </w:p>
        </w:tc>
        <w:tc>
          <w:tcPr>
            <w:tcW w:w="3510" w:type="dxa"/>
          </w:tcPr>
          <w:p w14:paraId="7014BB4C" w14:textId="77777777" w:rsidR="000115A5" w:rsidRDefault="000115A5" w:rsidP="000115A5">
            <w:pPr>
              <w:jc w:val="center"/>
              <w:rPr>
                <w:kern w:val="2"/>
                <w:szCs w:val="24"/>
              </w:rPr>
            </w:pPr>
          </w:p>
        </w:tc>
      </w:tr>
      <w:tr w:rsidR="000115A5" w14:paraId="29C53A2D" w14:textId="77777777">
        <w:tc>
          <w:tcPr>
            <w:tcW w:w="2808" w:type="dxa"/>
            <w:vMerge/>
          </w:tcPr>
          <w:p w14:paraId="62F07FD3" w14:textId="77777777" w:rsidR="000115A5" w:rsidRDefault="000115A5" w:rsidP="000115A5">
            <w:pPr>
              <w:rPr>
                <w:b/>
                <w:kern w:val="2"/>
                <w:szCs w:val="24"/>
              </w:rPr>
            </w:pPr>
          </w:p>
        </w:tc>
        <w:tc>
          <w:tcPr>
            <w:tcW w:w="3240" w:type="dxa"/>
          </w:tcPr>
          <w:p w14:paraId="3F64B498" w14:textId="77777777" w:rsidR="000115A5" w:rsidRDefault="000115A5" w:rsidP="000115A5">
            <w:pPr>
              <w:rPr>
                <w:kern w:val="2"/>
                <w:szCs w:val="24"/>
              </w:rPr>
            </w:pPr>
            <w:r>
              <w:rPr>
                <w:kern w:val="2"/>
                <w:szCs w:val="24"/>
              </w:rPr>
              <w:t>1.2.4. PVM mokėtojo kodas</w:t>
            </w:r>
          </w:p>
        </w:tc>
        <w:tc>
          <w:tcPr>
            <w:tcW w:w="3510" w:type="dxa"/>
          </w:tcPr>
          <w:p w14:paraId="1570F720" w14:textId="77777777" w:rsidR="000115A5" w:rsidRDefault="000115A5" w:rsidP="000115A5">
            <w:pPr>
              <w:jc w:val="center"/>
              <w:rPr>
                <w:kern w:val="2"/>
                <w:szCs w:val="24"/>
              </w:rPr>
            </w:pPr>
          </w:p>
        </w:tc>
      </w:tr>
      <w:tr w:rsidR="000115A5" w14:paraId="5B9A0B4B" w14:textId="77777777">
        <w:tc>
          <w:tcPr>
            <w:tcW w:w="2808" w:type="dxa"/>
            <w:vMerge/>
          </w:tcPr>
          <w:p w14:paraId="0E55A8FE" w14:textId="77777777" w:rsidR="000115A5" w:rsidRDefault="000115A5" w:rsidP="000115A5">
            <w:pPr>
              <w:rPr>
                <w:b/>
                <w:kern w:val="2"/>
                <w:szCs w:val="24"/>
              </w:rPr>
            </w:pPr>
          </w:p>
        </w:tc>
        <w:tc>
          <w:tcPr>
            <w:tcW w:w="3240" w:type="dxa"/>
          </w:tcPr>
          <w:p w14:paraId="0740C72F" w14:textId="77777777" w:rsidR="000115A5" w:rsidRDefault="000115A5" w:rsidP="000115A5">
            <w:pPr>
              <w:rPr>
                <w:kern w:val="2"/>
                <w:szCs w:val="24"/>
              </w:rPr>
            </w:pPr>
            <w:r>
              <w:rPr>
                <w:kern w:val="2"/>
                <w:szCs w:val="24"/>
              </w:rPr>
              <w:t>1.2.5. Atsiskaitomoji sąskaita</w:t>
            </w:r>
          </w:p>
        </w:tc>
        <w:tc>
          <w:tcPr>
            <w:tcW w:w="3510" w:type="dxa"/>
          </w:tcPr>
          <w:p w14:paraId="5B25FE4F" w14:textId="77777777" w:rsidR="000115A5" w:rsidRDefault="000115A5" w:rsidP="000115A5">
            <w:pPr>
              <w:jc w:val="center"/>
              <w:rPr>
                <w:kern w:val="2"/>
                <w:szCs w:val="24"/>
              </w:rPr>
            </w:pPr>
          </w:p>
        </w:tc>
      </w:tr>
      <w:tr w:rsidR="000115A5" w14:paraId="0D812494" w14:textId="77777777">
        <w:tc>
          <w:tcPr>
            <w:tcW w:w="2808" w:type="dxa"/>
            <w:vMerge/>
          </w:tcPr>
          <w:p w14:paraId="3FB019FB" w14:textId="77777777" w:rsidR="000115A5" w:rsidRDefault="000115A5" w:rsidP="000115A5">
            <w:pPr>
              <w:rPr>
                <w:b/>
                <w:kern w:val="2"/>
                <w:szCs w:val="24"/>
              </w:rPr>
            </w:pPr>
          </w:p>
        </w:tc>
        <w:tc>
          <w:tcPr>
            <w:tcW w:w="3240" w:type="dxa"/>
          </w:tcPr>
          <w:p w14:paraId="61E194F0" w14:textId="77777777" w:rsidR="000115A5" w:rsidRDefault="000115A5" w:rsidP="000115A5">
            <w:pPr>
              <w:rPr>
                <w:kern w:val="2"/>
                <w:szCs w:val="24"/>
              </w:rPr>
            </w:pPr>
            <w:r>
              <w:rPr>
                <w:kern w:val="2"/>
                <w:szCs w:val="24"/>
              </w:rPr>
              <w:t>1.2.6. Bankas, banko kodas</w:t>
            </w:r>
          </w:p>
        </w:tc>
        <w:tc>
          <w:tcPr>
            <w:tcW w:w="3510" w:type="dxa"/>
          </w:tcPr>
          <w:p w14:paraId="261BA477" w14:textId="77777777" w:rsidR="000115A5" w:rsidRDefault="000115A5" w:rsidP="000115A5">
            <w:pPr>
              <w:jc w:val="center"/>
              <w:rPr>
                <w:kern w:val="2"/>
                <w:szCs w:val="24"/>
              </w:rPr>
            </w:pPr>
          </w:p>
        </w:tc>
      </w:tr>
      <w:tr w:rsidR="000115A5" w14:paraId="3A61E74A" w14:textId="77777777">
        <w:tc>
          <w:tcPr>
            <w:tcW w:w="2808" w:type="dxa"/>
            <w:vMerge/>
          </w:tcPr>
          <w:p w14:paraId="2E64EFD9" w14:textId="77777777" w:rsidR="000115A5" w:rsidRDefault="000115A5" w:rsidP="000115A5">
            <w:pPr>
              <w:rPr>
                <w:b/>
                <w:kern w:val="2"/>
                <w:szCs w:val="24"/>
              </w:rPr>
            </w:pPr>
          </w:p>
        </w:tc>
        <w:tc>
          <w:tcPr>
            <w:tcW w:w="3240" w:type="dxa"/>
          </w:tcPr>
          <w:p w14:paraId="71522681" w14:textId="77777777" w:rsidR="000115A5" w:rsidRDefault="000115A5" w:rsidP="000115A5">
            <w:pPr>
              <w:rPr>
                <w:kern w:val="2"/>
                <w:szCs w:val="24"/>
              </w:rPr>
            </w:pPr>
            <w:r>
              <w:rPr>
                <w:kern w:val="2"/>
                <w:szCs w:val="24"/>
              </w:rPr>
              <w:t>1.2.7. Telefonas</w:t>
            </w:r>
          </w:p>
        </w:tc>
        <w:tc>
          <w:tcPr>
            <w:tcW w:w="3510" w:type="dxa"/>
          </w:tcPr>
          <w:p w14:paraId="779C186C" w14:textId="77777777" w:rsidR="000115A5" w:rsidRDefault="000115A5" w:rsidP="000115A5">
            <w:pPr>
              <w:jc w:val="center"/>
              <w:rPr>
                <w:kern w:val="2"/>
                <w:szCs w:val="24"/>
              </w:rPr>
            </w:pPr>
          </w:p>
        </w:tc>
      </w:tr>
      <w:tr w:rsidR="000115A5" w14:paraId="4A6AF2AD" w14:textId="77777777">
        <w:tc>
          <w:tcPr>
            <w:tcW w:w="2808" w:type="dxa"/>
            <w:vMerge/>
          </w:tcPr>
          <w:p w14:paraId="58F2C5B1" w14:textId="77777777" w:rsidR="000115A5" w:rsidRDefault="000115A5" w:rsidP="000115A5">
            <w:pPr>
              <w:rPr>
                <w:b/>
                <w:kern w:val="2"/>
                <w:szCs w:val="24"/>
              </w:rPr>
            </w:pPr>
          </w:p>
        </w:tc>
        <w:tc>
          <w:tcPr>
            <w:tcW w:w="3240" w:type="dxa"/>
          </w:tcPr>
          <w:p w14:paraId="7496FFE6" w14:textId="77777777" w:rsidR="000115A5" w:rsidRDefault="000115A5" w:rsidP="000115A5">
            <w:pPr>
              <w:rPr>
                <w:kern w:val="2"/>
                <w:szCs w:val="24"/>
              </w:rPr>
            </w:pPr>
            <w:r>
              <w:rPr>
                <w:kern w:val="2"/>
                <w:szCs w:val="24"/>
              </w:rPr>
              <w:t>1.2.8. El. paštas</w:t>
            </w:r>
          </w:p>
        </w:tc>
        <w:tc>
          <w:tcPr>
            <w:tcW w:w="3510" w:type="dxa"/>
          </w:tcPr>
          <w:p w14:paraId="5FE40A45" w14:textId="77777777" w:rsidR="000115A5" w:rsidRDefault="000115A5" w:rsidP="000115A5">
            <w:pPr>
              <w:jc w:val="center"/>
              <w:rPr>
                <w:kern w:val="2"/>
                <w:szCs w:val="24"/>
              </w:rPr>
            </w:pPr>
          </w:p>
        </w:tc>
      </w:tr>
      <w:tr w:rsidR="000115A5" w14:paraId="67CA8A8E" w14:textId="77777777">
        <w:tc>
          <w:tcPr>
            <w:tcW w:w="2808" w:type="dxa"/>
            <w:vMerge/>
          </w:tcPr>
          <w:p w14:paraId="03ECA91F" w14:textId="77777777" w:rsidR="000115A5" w:rsidRDefault="000115A5" w:rsidP="000115A5">
            <w:pPr>
              <w:rPr>
                <w:b/>
                <w:kern w:val="2"/>
                <w:szCs w:val="24"/>
              </w:rPr>
            </w:pPr>
          </w:p>
        </w:tc>
        <w:tc>
          <w:tcPr>
            <w:tcW w:w="3240" w:type="dxa"/>
          </w:tcPr>
          <w:p w14:paraId="2920CEAC" w14:textId="77777777" w:rsidR="000115A5" w:rsidRDefault="000115A5" w:rsidP="000115A5">
            <w:pPr>
              <w:rPr>
                <w:kern w:val="2"/>
                <w:szCs w:val="24"/>
              </w:rPr>
            </w:pPr>
            <w:r>
              <w:rPr>
                <w:kern w:val="2"/>
                <w:szCs w:val="24"/>
              </w:rPr>
              <w:t>1.2.9. Šalies atstovas</w:t>
            </w:r>
          </w:p>
        </w:tc>
        <w:tc>
          <w:tcPr>
            <w:tcW w:w="3510" w:type="dxa"/>
          </w:tcPr>
          <w:p w14:paraId="6AA5701A" w14:textId="77777777" w:rsidR="000115A5" w:rsidRDefault="000115A5" w:rsidP="000115A5">
            <w:pPr>
              <w:jc w:val="center"/>
              <w:rPr>
                <w:kern w:val="2"/>
                <w:szCs w:val="24"/>
              </w:rPr>
            </w:pPr>
          </w:p>
        </w:tc>
      </w:tr>
      <w:tr w:rsidR="000115A5" w14:paraId="21B1C29D" w14:textId="77777777">
        <w:tc>
          <w:tcPr>
            <w:tcW w:w="2808" w:type="dxa"/>
            <w:vMerge/>
          </w:tcPr>
          <w:p w14:paraId="6032661D" w14:textId="77777777" w:rsidR="000115A5" w:rsidRDefault="000115A5" w:rsidP="000115A5">
            <w:pPr>
              <w:rPr>
                <w:b/>
                <w:kern w:val="2"/>
                <w:szCs w:val="24"/>
              </w:rPr>
            </w:pPr>
          </w:p>
        </w:tc>
        <w:tc>
          <w:tcPr>
            <w:tcW w:w="3240" w:type="dxa"/>
          </w:tcPr>
          <w:p w14:paraId="08846265" w14:textId="77777777" w:rsidR="000115A5" w:rsidRDefault="000115A5" w:rsidP="000115A5">
            <w:pPr>
              <w:rPr>
                <w:kern w:val="2"/>
                <w:szCs w:val="24"/>
              </w:rPr>
            </w:pPr>
            <w:r>
              <w:rPr>
                <w:kern w:val="2"/>
                <w:szCs w:val="24"/>
              </w:rPr>
              <w:t>1.2.10. Atstovavimo pagrindas</w:t>
            </w:r>
          </w:p>
        </w:tc>
        <w:tc>
          <w:tcPr>
            <w:tcW w:w="3510" w:type="dxa"/>
          </w:tcPr>
          <w:p w14:paraId="59BF79D5" w14:textId="77777777" w:rsidR="000115A5" w:rsidRDefault="000115A5" w:rsidP="000115A5">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77A62BC" w:rsidR="00027B83" w:rsidRDefault="000B0897" w:rsidP="005C0785">
            <w:pPr>
              <w:jc w:val="both"/>
              <w:rPr>
                <w:color w:val="000000"/>
                <w:kern w:val="2"/>
                <w:szCs w:val="24"/>
              </w:rPr>
            </w:pPr>
            <w:r>
              <w:rPr>
                <w:kern w:val="2"/>
                <w:szCs w:val="24"/>
              </w:rPr>
              <w:t xml:space="preserve">Tiekėjas įsipareigoja Sutartyje numatytomis sąlygomis suteikti Pirkėjui </w:t>
            </w:r>
            <w:r w:rsidR="005C0785" w:rsidRPr="005C0785">
              <w:rPr>
                <w:kern w:val="2"/>
                <w:szCs w:val="24"/>
              </w:rPr>
              <w:t xml:space="preserve">Valstybės nacionaliniam saugumui užtikrinti svarbių objektų apsaugos informacinės sistemos projekto vadovo </w:t>
            </w:r>
            <w:r>
              <w:rPr>
                <w:kern w:val="2"/>
                <w:szCs w:val="24"/>
              </w:rPr>
              <w:t xml:space="preserve">Paslaugas </w:t>
            </w:r>
            <w:r>
              <w:rPr>
                <w:color w:val="000000"/>
                <w:kern w:val="2"/>
                <w:szCs w:val="24"/>
              </w:rPr>
              <w:t>(toliau – Paslaugos).</w:t>
            </w:r>
          </w:p>
          <w:p w14:paraId="27730B38" w14:textId="1834D0AE" w:rsidR="00027B83" w:rsidRDefault="000B0897" w:rsidP="00A1612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w:t>
            </w:r>
            <w:r w:rsidR="0021287B">
              <w:rPr>
                <w:color w:val="000000"/>
                <w:kern w:val="2"/>
                <w:szCs w:val="24"/>
              </w:rPr>
              <w:t>,</w:t>
            </w:r>
            <w:r>
              <w:rPr>
                <w:color w:val="000000"/>
                <w:kern w:val="2"/>
                <w:szCs w:val="24"/>
              </w:rPr>
              <w:t xml:space="preserve"> Sutarties priede Nr. </w:t>
            </w:r>
            <w:r>
              <w:rPr>
                <w:color w:val="000000"/>
                <w:kern w:val="2"/>
                <w:szCs w:val="24"/>
                <w:highlight w:val="yellow"/>
              </w:rPr>
              <w:t>[_]</w:t>
            </w:r>
            <w:r>
              <w:rPr>
                <w:color w:val="000000"/>
                <w:kern w:val="2"/>
                <w:szCs w:val="24"/>
              </w:rPr>
              <w:t xml:space="preserve"> „Pasiūlymas“</w:t>
            </w:r>
            <w:r w:rsidR="0021287B">
              <w:rPr>
                <w:color w:val="000000"/>
                <w:kern w:val="2"/>
                <w:szCs w:val="24"/>
              </w:rPr>
              <w:t xml:space="preserve"> ir </w:t>
            </w:r>
            <w:r w:rsidR="0021287B" w:rsidRPr="0021287B">
              <w:rPr>
                <w:color w:val="000000"/>
                <w:kern w:val="2"/>
                <w:szCs w:val="24"/>
              </w:rPr>
              <w:t xml:space="preserve">ir Sutarties priede Nr. </w:t>
            </w:r>
            <w:r w:rsidR="0021287B">
              <w:rPr>
                <w:color w:val="000000"/>
                <w:kern w:val="2"/>
                <w:szCs w:val="24"/>
                <w:highlight w:val="yellow"/>
              </w:rPr>
              <w:t>[_]</w:t>
            </w:r>
            <w:r w:rsidR="0021287B" w:rsidRPr="0021287B">
              <w:rPr>
                <w:color w:val="000000"/>
                <w:kern w:val="2"/>
                <w:szCs w:val="24"/>
              </w:rPr>
              <w:t xml:space="preserve"> „Informacijos ir kibernetinio saugumo reikalavimai Paslaugų teikėjui“</w:t>
            </w:r>
            <w:r w:rsidR="0021287B">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F89F942" w:rsidR="00027B83" w:rsidRDefault="00EA3CA5" w:rsidP="00471C3F">
            <w:pPr>
              <w:jc w:val="both"/>
              <w:rPr>
                <w:kern w:val="2"/>
                <w:szCs w:val="24"/>
              </w:rPr>
            </w:pPr>
            <w:r w:rsidRPr="00EA3CA5">
              <w:rPr>
                <w:kern w:val="2"/>
                <w:szCs w:val="24"/>
              </w:rPr>
              <w:t>Valstybės nacionaliniam saugumui užtikrinti svarbių objektų apsaugos informacinės sistemos projekto vadovo</w:t>
            </w:r>
            <w:r>
              <w:rPr>
                <w:kern w:val="2"/>
                <w:szCs w:val="24"/>
              </w:rPr>
              <w:t xml:space="preserve"> paslaugų pirkimas (CVP</w:t>
            </w:r>
            <w:r w:rsidR="000003E0">
              <w:rPr>
                <w:kern w:val="2"/>
                <w:szCs w:val="24"/>
              </w:rPr>
              <w:t xml:space="preserve"> </w:t>
            </w:r>
            <w:r>
              <w:rPr>
                <w:kern w:val="2"/>
                <w:szCs w:val="24"/>
              </w:rPr>
              <w:t>IS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72CAFA13"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2B247F3" w:rsidR="00027B83" w:rsidRPr="004C2B59" w:rsidRDefault="000B0897" w:rsidP="004C2B5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2A05685D" w:rsidR="00506111" w:rsidRDefault="000B0897" w:rsidP="00506111">
            <w:pPr>
              <w:rPr>
                <w:color w:val="4472C4"/>
                <w:szCs w:val="24"/>
              </w:rPr>
            </w:pPr>
            <w:r>
              <w:rPr>
                <w:szCs w:val="24"/>
              </w:rPr>
              <w:t xml:space="preserve">Tiekėjas Paslaugas įsipareigoja suteikti </w:t>
            </w:r>
            <w:r>
              <w:rPr>
                <w:b/>
                <w:szCs w:val="24"/>
              </w:rPr>
              <w:t>ne vėliau kaip per</w:t>
            </w:r>
            <w:r>
              <w:rPr>
                <w:szCs w:val="24"/>
              </w:rPr>
              <w:t xml:space="preserve"> </w:t>
            </w:r>
            <w:r w:rsidR="00506111" w:rsidRPr="00506111">
              <w:rPr>
                <w:szCs w:val="24"/>
              </w:rPr>
              <w:t>36 (trisdešimt šešis) mėnesius</w:t>
            </w:r>
            <w:r w:rsidRPr="00506111">
              <w:rPr>
                <w:szCs w:val="24"/>
              </w:rPr>
              <w:t xml:space="preserve"> nuo Sutarties įsigaliojimo dienos</w:t>
            </w:r>
            <w:r w:rsidR="00506111" w:rsidRPr="00506111">
              <w:rPr>
                <w:szCs w:val="24"/>
              </w:rPr>
              <w:t>.</w:t>
            </w:r>
          </w:p>
          <w:p w14:paraId="36B51A80" w14:textId="175295FA"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AD03787" w:rsidR="007A75C6" w:rsidRDefault="00F97087" w:rsidP="007A75C6">
            <w:pPr>
              <w:rPr>
                <w:szCs w:val="24"/>
              </w:rPr>
            </w:pPr>
            <w:r>
              <w:rPr>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E9FA1B2" w:rsidR="00027B83" w:rsidRDefault="000B0897" w:rsidP="00B37779">
            <w:pPr>
              <w:jc w:val="both"/>
              <w:rPr>
                <w:szCs w:val="24"/>
              </w:rPr>
            </w:pPr>
            <w:r>
              <w:rPr>
                <w:kern w:val="2"/>
                <w:szCs w:val="24"/>
              </w:rPr>
              <w:t xml:space="preserve">Užsakymai teikiami </w:t>
            </w:r>
            <w:r>
              <w:rPr>
                <w:color w:val="FF0000"/>
                <w:kern w:val="2"/>
                <w:szCs w:val="24"/>
              </w:rPr>
              <w:t xml:space="preserve">elektroninėje užsakymų sistemoje / Tiekėjo nurodytu elektroniniu paštu </w:t>
            </w:r>
            <w:r>
              <w:rPr>
                <w:kern w:val="2"/>
                <w:szCs w:val="24"/>
              </w:rPr>
              <w:t xml:space="preserve">ir laikomi gautais </w:t>
            </w:r>
            <w:r w:rsidRPr="006D7F7E">
              <w:rPr>
                <w:kern w:val="2"/>
                <w:szCs w:val="24"/>
              </w:rPr>
              <w:t xml:space="preserve">nedelsiant </w:t>
            </w:r>
            <w:r>
              <w:rPr>
                <w:kern w:val="2"/>
                <w:szCs w:val="24"/>
              </w:rPr>
              <w:t>nuo Užsakymo pateikimo.</w:t>
            </w:r>
            <w:r w:rsidR="008625E7">
              <w:rPr>
                <w:kern w:val="2"/>
                <w:szCs w:val="24"/>
              </w:rPr>
              <w:t xml:space="preserve"> </w:t>
            </w:r>
            <w:r w:rsidR="008625E7" w:rsidRPr="008625E7">
              <w:rPr>
                <w:kern w:val="2"/>
                <w:szCs w:val="24"/>
              </w:rPr>
              <w:t>Tiekėjas privalo ne vėliau kaip per 1 (vieną) darbo dieną elektroniniu paštu patvirtinti Užsakymo gavimą. Užsakymo gavimo nepatvirtinimas nekeičia šiame papunktyje nustatyto Užsakymo gavimo momento.</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F68E40C" w:rsidR="00027B83" w:rsidRPr="007F4CFE" w:rsidRDefault="000B0897" w:rsidP="007F4CFE">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DABD4AA" w:rsidR="00027B83" w:rsidRDefault="000B0897" w:rsidP="00C65061">
            <w:pPr>
              <w:jc w:val="both"/>
              <w:rPr>
                <w:szCs w:val="24"/>
              </w:rPr>
            </w:pPr>
            <w:r>
              <w:rPr>
                <w:kern w:val="2"/>
                <w:szCs w:val="24"/>
              </w:rPr>
              <w:t xml:space="preserve">Turi būti pateikiami šie dokumentai: </w:t>
            </w:r>
            <w:r w:rsidR="00C65061" w:rsidRPr="00230EDB">
              <w:rPr>
                <w:kern w:val="2"/>
                <w:szCs w:val="24"/>
              </w:rPr>
              <w:t>Paslaugų ataskaitą,</w:t>
            </w:r>
            <w:r w:rsidR="00C65061">
              <w:rPr>
                <w:color w:val="4472C4"/>
                <w:kern w:val="2"/>
                <w:szCs w:val="24"/>
              </w:rPr>
              <w:t xml:space="preserve"> </w:t>
            </w:r>
            <w:r w:rsidR="00C65061" w:rsidRPr="00C52A80">
              <w:rPr>
                <w:kern w:val="2"/>
                <w:szCs w:val="24"/>
              </w:rPr>
              <w:t>Paslaugų perdavimo-priėmimo aktas ir Sąskaita</w:t>
            </w:r>
            <w:r w:rsidR="00C65061">
              <w:rPr>
                <w:kern w:val="2"/>
                <w:szCs w:val="24"/>
              </w:rPr>
              <w:t>.</w:t>
            </w:r>
            <w:r>
              <w:rPr>
                <w:kern w:val="2"/>
                <w:szCs w:val="24"/>
              </w:rPr>
              <w:t xml:space="preserve">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36474035" w:rsidR="00027B83" w:rsidRPr="00CB3078" w:rsidRDefault="000B0897" w:rsidP="00CB3078">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23FEDCC5" w:rsidR="00027B83" w:rsidRDefault="000B0897" w:rsidP="00D9003E">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053756C0" w14:textId="77777777" w:rsidR="00027B83" w:rsidRDefault="000B0897" w:rsidP="00E206D3">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rsidP="00E206D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rsidP="00E206D3">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pPr>
              <w:rPr>
                <w:kern w:val="2"/>
                <w:szCs w:val="24"/>
              </w:rPr>
            </w:pPr>
          </w:p>
          <w:p w14:paraId="5751E94A" w14:textId="2F77DA4F" w:rsidR="00027B83" w:rsidRDefault="000B0897" w:rsidP="00E206D3">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Default="000B0897">
            <w:pPr>
              <w:rPr>
                <w:szCs w:val="24"/>
              </w:rPr>
            </w:pPr>
            <w:r>
              <w:rPr>
                <w:kern w:val="2"/>
                <w:szCs w:val="24"/>
              </w:rPr>
              <w:t xml:space="preserve">Sutarties </w:t>
            </w:r>
            <w:r w:rsidRPr="002C1F11">
              <w:rPr>
                <w:kern w:val="2"/>
                <w:szCs w:val="24"/>
              </w:rPr>
              <w:t xml:space="preserve">kaina / įkainiai </w:t>
            </w:r>
            <w:r>
              <w:rPr>
                <w:kern w:val="2"/>
                <w:szCs w:val="24"/>
              </w:rPr>
              <w:t>bus perskaičiuojami:</w:t>
            </w:r>
          </w:p>
          <w:p w14:paraId="5139C732" w14:textId="77777777" w:rsidR="00027B83" w:rsidRPr="00695693" w:rsidRDefault="000B0897">
            <w:pPr>
              <w:rPr>
                <w:kern w:val="2"/>
                <w:szCs w:val="24"/>
              </w:rPr>
            </w:pPr>
            <w:r>
              <w:rPr>
                <w:kern w:val="2"/>
                <w:szCs w:val="24"/>
              </w:rPr>
              <w:t xml:space="preserve">5.3.1. </w:t>
            </w:r>
            <w:r w:rsidRPr="00695693">
              <w:rPr>
                <w:kern w:val="2"/>
                <w:szCs w:val="24"/>
              </w:rPr>
              <w:t>dėl PVM tarifo pasikeitimo;</w:t>
            </w:r>
          </w:p>
          <w:p w14:paraId="662EA503" w14:textId="5247C863" w:rsidR="00027B83" w:rsidRDefault="002C1F11" w:rsidP="002C1F11">
            <w:pPr>
              <w:rPr>
                <w:color w:val="FF0000"/>
                <w:kern w:val="2"/>
                <w:szCs w:val="24"/>
              </w:rPr>
            </w:pPr>
            <w:r w:rsidRPr="00695693">
              <w:rPr>
                <w:kern w:val="2"/>
                <w:szCs w:val="24"/>
              </w:rPr>
              <w:t>5</w:t>
            </w:r>
            <w:r w:rsidR="000B0897" w:rsidRPr="00695693">
              <w:rPr>
                <w:kern w:val="2"/>
                <w:szCs w:val="24"/>
              </w:rPr>
              <w:t>.3.</w:t>
            </w:r>
            <w:r w:rsidRPr="00695693">
              <w:rPr>
                <w:kern w:val="2"/>
                <w:szCs w:val="24"/>
              </w:rPr>
              <w:t>2</w:t>
            </w:r>
            <w:r w:rsidR="000B0897" w:rsidRPr="00695693">
              <w:rPr>
                <w:kern w:val="2"/>
                <w:szCs w:val="24"/>
              </w:rPr>
              <w:t>. dėl kainų lygio pokyčio</w:t>
            </w:r>
            <w:r w:rsidRPr="00695693">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6409F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A0A8F0B" w14:textId="77777777" w:rsidR="00027B83" w:rsidRDefault="000B0897" w:rsidP="005F69B9">
            <w:pPr>
              <w:jc w:val="both"/>
              <w:rPr>
                <w:kern w:val="2"/>
                <w:szCs w:val="24"/>
              </w:rPr>
            </w:pPr>
            <w:r>
              <w:rPr>
                <w:kern w:val="2"/>
                <w:szCs w:val="24"/>
              </w:rPr>
              <w:t xml:space="preserve">Jeigu Sutarties vykdymo metu pasikeičia kitų (ne PVM) mokesčių, lemiančių Tiekėjo teikiamų </w:t>
            </w:r>
            <w:r>
              <w:rPr>
                <w:szCs w:val="24"/>
              </w:rPr>
              <w:t>Paslaugų</w:t>
            </w:r>
            <w:r>
              <w:rPr>
                <w:kern w:val="2"/>
                <w:szCs w:val="24"/>
              </w:rPr>
              <w:t xml:space="preserve"> Sutartyje nurodytos kainos / įkainių pokytį, mokėjimą reglamentuojantys teisės aktai (pavyzdžiui, dėl akcizų pokyčių ir pan.), Sutartyje nurodyta Sutarties kaina</w:t>
            </w:r>
            <w:r>
              <w:rPr>
                <w:szCs w:val="24"/>
              </w:rPr>
              <w:t xml:space="preserve"> </w:t>
            </w:r>
            <w:r>
              <w:rPr>
                <w:kern w:val="2"/>
                <w:szCs w:val="24"/>
              </w:rPr>
              <w:t>/</w:t>
            </w:r>
            <w:r>
              <w:rPr>
                <w:szCs w:val="24"/>
              </w:rPr>
              <w:t xml:space="preserve"> </w:t>
            </w:r>
            <w:r>
              <w:rPr>
                <w:kern w:val="2"/>
                <w:szCs w:val="24"/>
              </w:rPr>
              <w:t>įkainiai perskaičiuojami juos didinant arba mažinant. Peržiūra įforminama Susitarimu, kuris tampa neatskiriama Sutarties dalimi.</w:t>
            </w:r>
          </w:p>
          <w:p w14:paraId="321E821F" w14:textId="77777777" w:rsidR="00027B83" w:rsidRDefault="00027B83" w:rsidP="005F69B9">
            <w:pPr>
              <w:jc w:val="both"/>
              <w:rPr>
                <w:kern w:val="2"/>
                <w:szCs w:val="24"/>
              </w:rPr>
            </w:pPr>
          </w:p>
          <w:p w14:paraId="5772B308" w14:textId="77777777" w:rsidR="00027B83" w:rsidRDefault="000B0897" w:rsidP="005F69B9">
            <w:pPr>
              <w:jc w:val="both"/>
              <w:rPr>
                <w:szCs w:val="24"/>
              </w:rPr>
            </w:pPr>
            <w:r>
              <w:rPr>
                <w:szCs w:val="24"/>
              </w:rPr>
              <w:t>Perskaičiuota (-as) Sutarties kaina / įkainis taikoma (-as)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47EC3BC1" w:rsidR="006F0803" w:rsidRDefault="006F0803" w:rsidP="006F0803">
            <w:pPr>
              <w:rPr>
                <w:b/>
                <w:kern w:val="2"/>
                <w:szCs w:val="24"/>
              </w:rPr>
            </w:pPr>
          </w:p>
        </w:tc>
        <w:tc>
          <w:tcPr>
            <w:tcW w:w="6441" w:type="dxa"/>
            <w:gridSpan w:val="2"/>
          </w:tcPr>
          <w:p w14:paraId="641B3480" w14:textId="3BEB3C0B" w:rsidR="006F0803" w:rsidRPr="002B6C78" w:rsidRDefault="006F0803" w:rsidP="002B6C78">
            <w:pPr>
              <w:jc w:val="both"/>
              <w:rPr>
                <w:szCs w:val="24"/>
              </w:rPr>
            </w:pPr>
            <w:r w:rsidRPr="002B6C78">
              <w:rPr>
                <w:szCs w:val="24"/>
              </w:rPr>
              <w:t xml:space="preserve">5.3.3.1. Bet kuri Sutarties Šalis Sutarties galiojimo metu turi teisę inicijuoti Sutarties kainos / įkainių peržiūrą (keitimą) ne anksčiau kaip po </w:t>
            </w:r>
            <w:r w:rsidR="00EB481D" w:rsidRPr="002B6C78">
              <w:rPr>
                <w:kern w:val="2"/>
                <w:szCs w:val="24"/>
              </w:rPr>
              <w:t>1 ( vienerių) metų nuo Sutarties įsigaliojimo dienos</w:t>
            </w:r>
            <w:r w:rsidRPr="002B6C78">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A54A49" w:rsidRPr="002B6C78">
              <w:rPr>
                <w:kern w:val="2"/>
                <w:szCs w:val="24"/>
              </w:rPr>
              <w:t xml:space="preserve">6 (šeši) </w:t>
            </w:r>
            <w:r w:rsidRPr="002B6C78">
              <w:rPr>
                <w:szCs w:val="24"/>
              </w:rPr>
              <w:t>mėnesiai.</w:t>
            </w:r>
          </w:p>
          <w:p w14:paraId="02B9F6AF" w14:textId="77777777" w:rsidR="006F0803" w:rsidRPr="002B6C78" w:rsidRDefault="006F0803" w:rsidP="002B6C78">
            <w:pPr>
              <w:jc w:val="both"/>
              <w:rPr>
                <w:kern w:val="2"/>
                <w:szCs w:val="24"/>
                <w:shd w:val="clear" w:color="auto" w:fill="FFFFFF"/>
              </w:rPr>
            </w:pPr>
            <w:r w:rsidRPr="002B6C78">
              <w:rPr>
                <w:kern w:val="2"/>
                <w:szCs w:val="24"/>
              </w:rPr>
              <w:t>5.3.3.2. Sutarties k</w:t>
            </w:r>
            <w:r w:rsidRPr="002B6C78">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2B6C78" w:rsidRDefault="006F0803" w:rsidP="002B6C78">
            <w:pPr>
              <w:jc w:val="both"/>
              <w:rPr>
                <w:kern w:val="2"/>
                <w:szCs w:val="24"/>
                <w:shd w:val="clear" w:color="auto" w:fill="FFFFFF"/>
              </w:rPr>
            </w:pPr>
            <w:r w:rsidRPr="002B6C78">
              <w:rPr>
                <w:kern w:val="2"/>
                <w:szCs w:val="24"/>
              </w:rPr>
              <w:t xml:space="preserve">5.3.3.3. </w:t>
            </w:r>
            <w:r w:rsidRPr="002B6C78">
              <w:rPr>
                <w:kern w:val="2"/>
                <w:szCs w:val="24"/>
                <w:shd w:val="clear" w:color="auto" w:fill="FFFFFF"/>
              </w:rPr>
              <w:t>Jeigu P</w:t>
            </w:r>
            <w:r w:rsidRPr="002B6C78">
              <w:rPr>
                <w:szCs w:val="24"/>
              </w:rPr>
              <w:t>aslaugų teikimas</w:t>
            </w:r>
            <w:r w:rsidRPr="002B6C78">
              <w:rPr>
                <w:kern w:val="2"/>
                <w:szCs w:val="24"/>
                <w:shd w:val="clear" w:color="auto" w:fill="FFFFFF"/>
              </w:rPr>
              <w:t xml:space="preserve"> vėluoja dėl Tiekėjo kaltės, uždelstų suteikti P</w:t>
            </w:r>
            <w:r w:rsidRPr="002B6C78">
              <w:rPr>
                <w:szCs w:val="24"/>
              </w:rPr>
              <w:t>aslaugų</w:t>
            </w:r>
            <w:r w:rsidRPr="002B6C78">
              <w:rPr>
                <w:kern w:val="2"/>
                <w:szCs w:val="24"/>
                <w:shd w:val="clear" w:color="auto" w:fill="FFFFFF"/>
              </w:rPr>
              <w:t xml:space="preserve"> kaina / įkainiai nėra perskaičiuojami dėl kainų lygio kilimo (gali būti mažinami, tačiau negali būti didinami).</w:t>
            </w:r>
          </w:p>
          <w:p w14:paraId="37296D19" w14:textId="4838C08B" w:rsidR="006F0803" w:rsidRPr="002B6C78" w:rsidRDefault="006F0803" w:rsidP="002B6C78">
            <w:pPr>
              <w:jc w:val="both"/>
              <w:rPr>
                <w:kern w:val="2"/>
                <w:szCs w:val="24"/>
                <w:shd w:val="clear" w:color="auto" w:fill="FFFFFF"/>
              </w:rPr>
            </w:pPr>
            <w:r w:rsidRPr="002B6C78">
              <w:rPr>
                <w:kern w:val="2"/>
                <w:szCs w:val="24"/>
              </w:rPr>
              <w:t xml:space="preserve">5.3.3.4. Atlikdamos Sutarties kainos / įkainių peržiūrą </w:t>
            </w:r>
            <w:r w:rsidRPr="002B6C78">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95441D" w:rsidRPr="002B6C78">
              <w:rPr>
                <w:kern w:val="2"/>
                <w:szCs w:val="24"/>
                <w:shd w:val="clear" w:color="auto" w:fill="FFFFFF"/>
              </w:rPr>
              <w:t>.</w:t>
            </w:r>
          </w:p>
          <w:p w14:paraId="4B4B2449" w14:textId="77777777" w:rsidR="006F0803" w:rsidRPr="002B6C78" w:rsidRDefault="006F0803" w:rsidP="002B6C78">
            <w:pPr>
              <w:jc w:val="both"/>
              <w:rPr>
                <w:kern w:val="2"/>
                <w:szCs w:val="24"/>
                <w:shd w:val="clear" w:color="auto" w:fill="FFFFFF"/>
              </w:rPr>
            </w:pPr>
            <w:r w:rsidRPr="002B6C7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443F8051" w:rsidR="006F0803" w:rsidRPr="002B6C78" w:rsidRDefault="006F0803" w:rsidP="002B6C78">
            <w:pPr>
              <w:jc w:val="both"/>
              <w:rPr>
                <w:szCs w:val="24"/>
              </w:rPr>
            </w:pPr>
            <w:r w:rsidRPr="002B6C78">
              <w:rPr>
                <w:kern w:val="2"/>
                <w:szCs w:val="24"/>
                <w:shd w:val="clear" w:color="auto" w:fill="FFFFFF"/>
              </w:rPr>
              <w:t>5.3.3.6. Nauja Sutarties kaina / įkainiai apskaičiuojami pagal žemiau pateiktą formulę:</w:t>
            </w:r>
          </w:p>
          <w:p w14:paraId="6AE8904E" w14:textId="77777777" w:rsidR="006F0803" w:rsidRPr="002B6C78" w:rsidRDefault="00000000" w:rsidP="002B6C7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2B6C78">
              <w:rPr>
                <w:kern w:val="2"/>
                <w:szCs w:val="24"/>
              </w:rPr>
              <w:t>, kur a – kaina / įkainis (Eur be PVM) (jei peržiūra jau buvo atlikta, tai po paskutinio perskaičiavimo)</w:t>
            </w:r>
          </w:p>
          <w:p w14:paraId="76F4E75C" w14:textId="77777777" w:rsidR="006F0803" w:rsidRPr="002B6C78" w:rsidRDefault="006F0803" w:rsidP="002B6C78">
            <w:pPr>
              <w:jc w:val="both"/>
              <w:textAlignment w:val="baseline"/>
              <w:rPr>
                <w:szCs w:val="24"/>
              </w:rPr>
            </w:pPr>
            <w:r w:rsidRPr="002B6C78">
              <w:rPr>
                <w:kern w:val="2"/>
                <w:szCs w:val="24"/>
              </w:rPr>
              <w:t>a</w:t>
            </w:r>
            <w:r w:rsidRPr="002B6C78">
              <w:rPr>
                <w:kern w:val="2"/>
                <w:szCs w:val="24"/>
                <w:vertAlign w:val="subscript"/>
              </w:rPr>
              <w:t>1</w:t>
            </w:r>
            <w:r w:rsidRPr="002B6C78">
              <w:rPr>
                <w:kern w:val="2"/>
                <w:szCs w:val="24"/>
              </w:rPr>
              <w:t xml:space="preserve"> – perskaičiuota (pakeista) kaina / įkainis (Eur be PVM)</w:t>
            </w:r>
          </w:p>
          <w:p w14:paraId="2C5CAB56" w14:textId="4A0AC3F2" w:rsidR="006F0803" w:rsidRPr="002B6C78" w:rsidRDefault="006F0803" w:rsidP="002B6C78">
            <w:pPr>
              <w:jc w:val="both"/>
              <w:textAlignment w:val="baseline"/>
              <w:rPr>
                <w:szCs w:val="24"/>
              </w:rPr>
            </w:pPr>
            <w:r w:rsidRPr="002B6C78">
              <w:rPr>
                <w:kern w:val="2"/>
                <w:szCs w:val="24"/>
              </w:rPr>
              <w:lastRenderedPageBreak/>
              <w:t>k – pagal vartotojų kainų indeksą apskaičiuotas Vartojimo prekių ir paslaugų kainų pokytis (padidėjimas arba sumažėjimas) (%). „k“ reikšmė skaičiuojama pagal formulę:</w:t>
            </w:r>
          </w:p>
          <w:p w14:paraId="7A25BFE8" w14:textId="77777777" w:rsidR="006F0803" w:rsidRPr="002B6C78" w:rsidRDefault="006F0803" w:rsidP="002B6C7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B6C78">
              <w:rPr>
                <w:kern w:val="2"/>
                <w:szCs w:val="24"/>
              </w:rPr>
              <w:t>, (proc.) kur</w:t>
            </w:r>
          </w:p>
          <w:p w14:paraId="154013EE" w14:textId="1A0BE578" w:rsidR="006F0803" w:rsidRPr="002B6C78" w:rsidRDefault="006F0803" w:rsidP="002B6C78">
            <w:pPr>
              <w:jc w:val="both"/>
              <w:textAlignment w:val="baseline"/>
            </w:pPr>
            <w:r w:rsidRPr="002B6C78">
              <w:rPr>
                <w:kern w:val="2"/>
              </w:rPr>
              <w:t>Ind</w:t>
            </w:r>
            <w:r w:rsidRPr="002B6C78">
              <w:rPr>
                <w:kern w:val="2"/>
                <w:vertAlign w:val="subscript"/>
              </w:rPr>
              <w:t>naujausias</w:t>
            </w:r>
            <w:r w:rsidRPr="002B6C78">
              <w:rPr>
                <w:kern w:val="2"/>
              </w:rPr>
              <w:t xml:space="preserve"> – kreipimosi dėl kainos / įkainių peržiūros išsiuntimo kitai Šaliai dieną paskelbtas naujausias vartojimo prekių ir paslaugų indeksas.</w:t>
            </w:r>
          </w:p>
          <w:p w14:paraId="5649539F" w14:textId="56E3857C" w:rsidR="006F0803" w:rsidRPr="002B6C78" w:rsidRDefault="006F0803" w:rsidP="002B6C78">
            <w:pPr>
              <w:jc w:val="both"/>
            </w:pPr>
            <w:r w:rsidRPr="002B6C78">
              <w:rPr>
                <w:kern w:val="2"/>
              </w:rPr>
              <w:t>Ind</w:t>
            </w:r>
            <w:r w:rsidRPr="002B6C78">
              <w:rPr>
                <w:kern w:val="2"/>
                <w:vertAlign w:val="subscript"/>
              </w:rPr>
              <w:t>pradžia</w:t>
            </w:r>
            <w:r w:rsidRPr="002B6C78">
              <w:rPr>
                <w:kern w:val="2"/>
              </w:rPr>
              <w:t xml:space="preserve"> – laikotarpio pradžios datos (mėnesio) vartojimo prekių ir paslaugų indeksas. </w:t>
            </w:r>
            <w:r w:rsidR="00521F96" w:rsidRPr="002B6C78">
              <w:rPr>
                <w:kern w:val="2"/>
                <w:szCs w:val="24"/>
              </w:rPr>
              <w:t>Pirmojo perskaičiavimo atveju laikotarpio pradžia (mėnuo) yra Sutarties įsigaliojimo dienos mėnuo</w:t>
            </w:r>
            <w:r w:rsidRPr="002B6C78">
              <w:rPr>
                <w:kern w:val="2"/>
                <w:szCs w:val="24"/>
                <w:shd w:val="clear" w:color="auto" w:fill="FFFFFF"/>
              </w:rPr>
              <w:t>.</w:t>
            </w:r>
            <w:r w:rsidRPr="002B6C78">
              <w:rPr>
                <w:kern w:val="2"/>
              </w:rPr>
              <w:t xml:space="preserve"> Antrojo ir vėlesnių perskaičiavimų atveju laikotarpio pradžia (mėnuo) yra paskutinio perskaičiavimo metu naudotos paskelbto atitinkamo indekso reikšmės mėnuo.</w:t>
            </w:r>
          </w:p>
          <w:p w14:paraId="5619E383" w14:textId="043FE37D" w:rsidR="006F0803" w:rsidRPr="002B6C78" w:rsidRDefault="006F0803" w:rsidP="002B6C78">
            <w:pPr>
              <w:jc w:val="both"/>
              <w:rPr>
                <w:kern w:val="2"/>
                <w:szCs w:val="24"/>
                <w:shd w:val="clear" w:color="auto" w:fill="FFFFFF"/>
              </w:rPr>
            </w:pPr>
            <w:r w:rsidRPr="002B6C78">
              <w:rPr>
                <w:kern w:val="2"/>
                <w:szCs w:val="24"/>
              </w:rPr>
              <w:t xml:space="preserve">5.3.3.7. </w:t>
            </w:r>
            <w:r w:rsidRPr="002B6C78">
              <w:rPr>
                <w:kern w:val="2"/>
                <w:szCs w:val="24"/>
                <w:shd w:val="clear" w:color="auto" w:fill="FFFFFF"/>
              </w:rPr>
              <w:t xml:space="preserve">Skaičiavimams indeksų reikšmės imamos </w:t>
            </w:r>
            <w:r w:rsidRPr="002B6C78">
              <w:rPr>
                <w:b/>
                <w:kern w:val="2"/>
                <w:szCs w:val="24"/>
                <w:shd w:val="clear" w:color="auto" w:fill="FFFFFF"/>
              </w:rPr>
              <w:t>keturių</w:t>
            </w:r>
            <w:r w:rsidRPr="002B6C78">
              <w:rPr>
                <w:kern w:val="2"/>
                <w:szCs w:val="24"/>
                <w:shd w:val="clear" w:color="auto" w:fill="FFFFFF"/>
              </w:rPr>
              <w:t xml:space="preserve"> skaitmenų po kablelio tikslumu. Apskaičiuotas pokytis (k) tolimesniems skaičiavimams naudojamas suapvalinus iki </w:t>
            </w:r>
            <w:r w:rsidRPr="002B6C78">
              <w:rPr>
                <w:b/>
                <w:kern w:val="2"/>
                <w:szCs w:val="24"/>
                <w:shd w:val="clear" w:color="auto" w:fill="FFFFFF"/>
              </w:rPr>
              <w:t>vieno</w:t>
            </w:r>
            <w:r w:rsidRPr="002B6C78">
              <w:rPr>
                <w:kern w:val="2"/>
                <w:szCs w:val="24"/>
                <w:shd w:val="clear" w:color="auto" w:fill="FFFFFF"/>
              </w:rPr>
              <w:t xml:space="preserve"> skaitmens po kablelio, o apskaičiuotas įkainis „a</w:t>
            </w:r>
            <w:r w:rsidRPr="002B6C78">
              <w:rPr>
                <w:kern w:val="2"/>
                <w:szCs w:val="24"/>
                <w:shd w:val="clear" w:color="auto" w:fill="FFFFFF"/>
                <w:vertAlign w:val="subscript"/>
              </w:rPr>
              <w:t>1</w:t>
            </w:r>
            <w:r w:rsidRPr="002B6C78">
              <w:rPr>
                <w:kern w:val="2"/>
                <w:szCs w:val="24"/>
                <w:shd w:val="clear" w:color="auto" w:fill="FFFFFF"/>
              </w:rPr>
              <w:t xml:space="preserve">“ suapvalinamas iki </w:t>
            </w:r>
            <w:r w:rsidRPr="002B6C78">
              <w:rPr>
                <w:b/>
                <w:kern w:val="2"/>
                <w:szCs w:val="24"/>
                <w:shd w:val="clear" w:color="auto" w:fill="FFFFFF"/>
              </w:rPr>
              <w:t xml:space="preserve">dviejų </w:t>
            </w:r>
            <w:r w:rsidRPr="002B6C78">
              <w:rPr>
                <w:kern w:val="2"/>
                <w:szCs w:val="24"/>
                <w:shd w:val="clear" w:color="auto" w:fill="FFFFFF"/>
              </w:rPr>
              <w:t>skaitmenų po kablelio.</w:t>
            </w:r>
          </w:p>
          <w:p w14:paraId="3A39EFE2" w14:textId="2206F519" w:rsidR="006F0803" w:rsidRPr="002B6C78" w:rsidRDefault="006F0803" w:rsidP="002B6C78">
            <w:pPr>
              <w:jc w:val="both"/>
              <w:rPr>
                <w:kern w:val="2"/>
                <w:szCs w:val="24"/>
                <w:shd w:val="clear" w:color="auto" w:fill="FFFFFF"/>
              </w:rPr>
            </w:pPr>
            <w:r w:rsidRPr="002B6C78">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B6C78">
              <w:rPr>
                <w:kern w:val="2"/>
                <w:szCs w:val="24"/>
                <w:bdr w:val="none" w:sz="0" w:space="0" w:color="auto" w:frame="1"/>
              </w:rPr>
              <w:t>kitus oficialius šaltinių duomenis</w:t>
            </w:r>
            <w:r w:rsidRPr="002B6C78">
              <w:rPr>
                <w:kern w:val="2"/>
                <w:szCs w:val="24"/>
                <w:shd w:val="clear" w:color="auto" w:fill="FFFFFF"/>
              </w:rPr>
              <w:t>, kita svarbi informacija. Prašyme Šalis neturi teisės nurodyti kito indekso ar prašyti perskaičiavimo pagal kitą indeksą nei nurodytas šioje procedūroje.</w:t>
            </w:r>
          </w:p>
          <w:p w14:paraId="5BB47C07" w14:textId="3E23C708" w:rsidR="006F0803" w:rsidRPr="002B6C78" w:rsidRDefault="006F0803" w:rsidP="002B6C78">
            <w:pPr>
              <w:jc w:val="both"/>
              <w:rPr>
                <w:kern w:val="2"/>
                <w:szCs w:val="24"/>
                <w:shd w:val="clear" w:color="auto" w:fill="FFFFFF"/>
              </w:rPr>
            </w:pPr>
            <w:r w:rsidRPr="002B6C78">
              <w:rPr>
                <w:kern w:val="2"/>
                <w:szCs w:val="24"/>
                <w:shd w:val="clear" w:color="auto" w:fill="FFFFFF"/>
              </w:rPr>
              <w:t>5</w:t>
            </w:r>
            <w:r w:rsidRPr="002B6C78">
              <w:rPr>
                <w:kern w:val="2"/>
                <w:szCs w:val="24"/>
              </w:rPr>
              <w:t xml:space="preserve">.3.3.9. </w:t>
            </w:r>
            <w:r w:rsidRPr="002B6C78">
              <w:rPr>
                <w:kern w:val="2"/>
                <w:szCs w:val="24"/>
                <w:shd w:val="clear" w:color="auto" w:fill="FFFFFF"/>
              </w:rPr>
              <w:t xml:space="preserve">Susitarimas turi būti sudarytas per </w:t>
            </w:r>
            <w:r w:rsidR="002B6C78" w:rsidRPr="002B6C78">
              <w:rPr>
                <w:kern w:val="2"/>
                <w:szCs w:val="24"/>
                <w:shd w:val="clear" w:color="auto" w:fill="FFFFFF"/>
              </w:rPr>
              <w:t xml:space="preserve">7 (septines) </w:t>
            </w:r>
            <w:r w:rsidRPr="002B6C78">
              <w:rPr>
                <w:kern w:val="2"/>
                <w:szCs w:val="24"/>
                <w:shd w:val="clear" w:color="auto" w:fill="FFFFFF"/>
              </w:rPr>
              <w:t>nuo Šalies pateikto tinkamo prašymo perskaičiuoti S</w:t>
            </w:r>
            <w:r w:rsidRPr="002B6C78">
              <w:rPr>
                <w:kern w:val="2"/>
                <w:szCs w:val="24"/>
              </w:rPr>
              <w:t xml:space="preserve">utarties </w:t>
            </w:r>
            <w:r w:rsidRPr="002B6C78">
              <w:rPr>
                <w:kern w:val="2"/>
                <w:szCs w:val="24"/>
                <w:shd w:val="clear" w:color="auto" w:fill="FFFFFF"/>
              </w:rPr>
              <w:t>kainą / įkainius gavimo dienos.</w:t>
            </w:r>
          </w:p>
          <w:p w14:paraId="38752C12" w14:textId="55E2E201" w:rsidR="006F0803" w:rsidRPr="002B6C78" w:rsidRDefault="006F0803" w:rsidP="002B6C78">
            <w:pPr>
              <w:jc w:val="both"/>
              <w:rPr>
                <w:kern w:val="2"/>
                <w:szCs w:val="24"/>
                <w:bdr w:val="none" w:sz="0" w:space="0" w:color="auto" w:frame="1"/>
              </w:rPr>
            </w:pPr>
            <w:r w:rsidRPr="002B6C78">
              <w:rPr>
                <w:kern w:val="2"/>
                <w:szCs w:val="24"/>
                <w:shd w:val="clear" w:color="auto" w:fill="FFFFFF"/>
              </w:rPr>
              <w:t xml:space="preserve">5.3.3.10. </w:t>
            </w:r>
            <w:r w:rsidRPr="002B6C78">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7D976348"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2B6C78" w:rsidRDefault="000B0897" w:rsidP="002B6C78">
            <w:pPr>
              <w:jc w:val="both"/>
              <w:rPr>
                <w:kern w:val="2"/>
                <w:szCs w:val="24"/>
              </w:rPr>
            </w:pPr>
            <w:r w:rsidRPr="002B6C78">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2B6C78">
            <w:pPr>
              <w:jc w:val="both"/>
              <w:rPr>
                <w:szCs w:val="24"/>
              </w:rPr>
            </w:pPr>
            <w:r w:rsidRPr="002B6C78">
              <w:rPr>
                <w:kern w:val="2"/>
                <w:szCs w:val="24"/>
              </w:rPr>
              <w:t xml:space="preserve">Už Nenumatytas </w:t>
            </w:r>
            <w:r w:rsidRPr="002B6C78">
              <w:rPr>
                <w:szCs w:val="24"/>
              </w:rPr>
              <w:t xml:space="preserve">paslaugas </w:t>
            </w:r>
            <w:r w:rsidRPr="002B6C78">
              <w:rPr>
                <w:kern w:val="2"/>
                <w:szCs w:val="24"/>
              </w:rPr>
              <w:t xml:space="preserve">bus apmokama ne didesnėmis nei Užsakymo dieną Tiekėjo prekybos vietoje, kataloge ar interneto svetainėje nurodytomis galiojančiomis šių </w:t>
            </w:r>
            <w:r w:rsidRPr="002B6C78">
              <w:rPr>
                <w:szCs w:val="24"/>
              </w:rPr>
              <w:t xml:space="preserve">paslaugų </w:t>
            </w:r>
            <w:r w:rsidRPr="002B6C78">
              <w:rPr>
                <w:kern w:val="2"/>
                <w:szCs w:val="24"/>
              </w:rPr>
              <w:t>kainomis arba, jei tokios kainos neskelbiamos, tiekėjo pasiūlytomis, konkurencingomis ir rinką atitinkančiomis kainomis. Nenumatytų p</w:t>
            </w:r>
            <w:r w:rsidRPr="002B6C78">
              <w:rPr>
                <w:szCs w:val="24"/>
              </w:rPr>
              <w:t>aslaugų</w:t>
            </w:r>
            <w:r w:rsidRPr="002B6C78">
              <w:rPr>
                <w:kern w:val="2"/>
                <w:szCs w:val="24"/>
              </w:rPr>
              <w:t xml:space="preserve"> kaina su Pirkėju turi būti derinama iš </w:t>
            </w:r>
            <w:r w:rsidRPr="002B6C78">
              <w:rPr>
                <w:kern w:val="2"/>
                <w:szCs w:val="24"/>
              </w:rPr>
              <w:lastRenderedPageBreak/>
              <w:t xml:space="preserve">anksto. Gavęs Tiekėjo pateiktas Nenumatytų </w:t>
            </w:r>
            <w:r w:rsidRPr="002B6C78">
              <w:rPr>
                <w:szCs w:val="24"/>
              </w:rPr>
              <w:t xml:space="preserve">paslaugų </w:t>
            </w:r>
            <w:r w:rsidRPr="002B6C78">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2B6C78">
              <w:rPr>
                <w:szCs w:val="24"/>
              </w:rPr>
              <w:t>paslaugų</w:t>
            </w:r>
            <w:r w:rsidRPr="002B6C78">
              <w:rPr>
                <w:kern w:val="2"/>
                <w:szCs w:val="24"/>
              </w:rPr>
              <w:t xml:space="preserve"> kainos atitinka rinkos kainas. Nustačius, kad Tiekėjo pasiūlytos Nenumatytų </w:t>
            </w:r>
            <w:r w:rsidRPr="002B6C78">
              <w:rPr>
                <w:szCs w:val="24"/>
              </w:rPr>
              <w:t>paslaugų</w:t>
            </w:r>
            <w:r w:rsidRPr="002B6C78">
              <w:rPr>
                <w:kern w:val="2"/>
                <w:szCs w:val="24"/>
              </w:rPr>
              <w:t xml:space="preserve"> kainos yra didesnės nei rinkos, Pirkėjas prašo Tiekėjo jas sumažinti. Tiekėjui nesutikus sumažinti Nenumatytų </w:t>
            </w:r>
            <w:r w:rsidRPr="002B6C78">
              <w:rPr>
                <w:szCs w:val="24"/>
              </w:rPr>
              <w:t>paslaugų</w:t>
            </w:r>
            <w:r w:rsidRPr="002B6C78">
              <w:rPr>
                <w:kern w:val="2"/>
                <w:szCs w:val="24"/>
              </w:rPr>
              <w:t xml:space="preserve"> kainos iki rinkos kainos, Pirkėjas pasilieka teisę Nenumatytas </w:t>
            </w:r>
            <w:r w:rsidRPr="002B6C78">
              <w:rPr>
                <w:szCs w:val="24"/>
              </w:rPr>
              <w:t>paslaugas</w:t>
            </w:r>
            <w:r w:rsidRPr="002B6C78">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AF59C33" w14:textId="07698CE5" w:rsidR="00027B83" w:rsidRDefault="000B0897">
            <w:pPr>
              <w:rPr>
                <w:kern w:val="2"/>
                <w:szCs w:val="24"/>
              </w:rPr>
            </w:pPr>
            <w:r>
              <w:rPr>
                <w:kern w:val="2"/>
                <w:szCs w:val="24"/>
              </w:rPr>
              <w:t xml:space="preserve">Pirkėjas atsiskaito su Tiekėju ne vėliau kaip per </w:t>
            </w:r>
            <w:r w:rsidR="005832BD" w:rsidRPr="00F61C2D">
              <w:rPr>
                <w:kern w:val="2"/>
                <w:szCs w:val="24"/>
              </w:rPr>
              <w:t>30 (trisdešimt)</w:t>
            </w:r>
            <w:r w:rsidR="005832BD">
              <w:rPr>
                <w:kern w:val="2"/>
                <w:szCs w:val="24"/>
              </w:rPr>
              <w:t xml:space="preserve"> kalendorinių dienų</w:t>
            </w:r>
            <w:r w:rsidR="005832BD" w:rsidRPr="00F61C2D">
              <w:rPr>
                <w:kern w:val="2"/>
                <w:szCs w:val="24"/>
              </w:rPr>
              <w:t xml:space="preserve"> </w:t>
            </w:r>
            <w:r>
              <w:rPr>
                <w:kern w:val="2"/>
                <w:szCs w:val="24"/>
              </w:rPr>
              <w:t>nuo Sąskaitos gavimo dienos.</w:t>
            </w:r>
          </w:p>
          <w:p w14:paraId="7BAC5334" w14:textId="77777777" w:rsidR="00027B83" w:rsidRDefault="00027B83">
            <w:pPr>
              <w:rPr>
                <w:color w:val="000000"/>
                <w:kern w:val="2"/>
                <w:szCs w:val="24"/>
                <w:shd w:val="clear" w:color="auto" w:fill="FFFFFF"/>
              </w:rPr>
            </w:pPr>
          </w:p>
          <w:p w14:paraId="1D00D9D2" w14:textId="64EB3D77" w:rsidR="00027B83" w:rsidRDefault="000B0897">
            <w:pPr>
              <w:rPr>
                <w:color w:val="000000"/>
                <w:kern w:val="2"/>
                <w:szCs w:val="24"/>
                <w:shd w:val="clear" w:color="auto" w:fill="FFFFFF"/>
              </w:rPr>
            </w:pPr>
            <w:r>
              <w:rPr>
                <w:color w:val="000000"/>
                <w:kern w:val="2"/>
                <w:szCs w:val="24"/>
                <w:shd w:val="clear" w:color="auto" w:fill="FFFFFF"/>
              </w:rPr>
              <w:t>Apmokėjim</w:t>
            </w:r>
            <w:r w:rsidRPr="005832BD">
              <w:rPr>
                <w:kern w:val="2"/>
                <w:szCs w:val="24"/>
                <w:shd w:val="clear" w:color="auto" w:fill="FFFFFF"/>
              </w:rPr>
              <w:t>o sąlygos:</w:t>
            </w:r>
          </w:p>
          <w:p w14:paraId="2E393D74" w14:textId="366661AB" w:rsidR="00027B83" w:rsidRDefault="005832BD">
            <w:pPr>
              <w:rPr>
                <w:color w:val="4472C4"/>
                <w:kern w:val="2"/>
                <w:szCs w:val="24"/>
                <w:shd w:val="clear" w:color="auto" w:fill="FFFFFF"/>
              </w:rPr>
            </w:pPr>
            <w:r w:rsidRPr="00274F6E">
              <w:rPr>
                <w:kern w:val="2"/>
                <w:szCs w:val="24"/>
              </w:rPr>
              <w:t>5.5.1. už įvykdytus Užsakymus mokama kartą per mėnesį</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2FBB461" w:rsidR="006F0803" w:rsidRDefault="000616FE" w:rsidP="006F0803">
            <w:pPr>
              <w:spacing w:line="259" w:lineRule="auto"/>
              <w:rPr>
                <w:color w:val="000000"/>
                <w:kern w:val="2"/>
                <w:szCs w:val="24"/>
                <w:shd w:val="clear" w:color="auto" w:fill="FFFFFF"/>
              </w:rPr>
            </w:pPr>
            <w:r>
              <w:rPr>
                <w:color w:val="000000"/>
                <w:kern w:val="2"/>
                <w:szCs w:val="24"/>
                <w:shd w:val="clear" w:color="auto" w:fill="FFFFFF"/>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9988219" w:rsidR="006F0803" w:rsidRDefault="000616FE" w:rsidP="006F0803">
            <w:pPr>
              <w:rPr>
                <w:kern w:val="2"/>
                <w:szCs w:val="24"/>
              </w:rPr>
            </w:pPr>
            <w:r>
              <w:rPr>
                <w:kern w:val="2"/>
                <w:szCs w:val="24"/>
              </w:rPr>
              <w:t>Netaikoma</w:t>
            </w:r>
            <w:r w:rsidR="006F0803">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77BA059F" w:rsidR="006F0803" w:rsidRPr="00AB537E" w:rsidRDefault="006F0803" w:rsidP="00AB537E">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61D5D3B" w:rsidR="006F0803" w:rsidRDefault="006F0803" w:rsidP="00AB537E">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63AD1133" w:rsidR="006F0803" w:rsidRDefault="006F0803" w:rsidP="00916D8A">
            <w:pPr>
              <w:rPr>
                <w:kern w:val="2"/>
                <w:szCs w:val="24"/>
              </w:rPr>
            </w:pPr>
            <w:r>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23753EA8" w:rsidR="00027B83" w:rsidRDefault="000B0897">
            <w:pPr>
              <w:rPr>
                <w:kern w:val="2"/>
                <w:szCs w:val="24"/>
              </w:rPr>
            </w:pPr>
            <w:r>
              <w:rPr>
                <w:kern w:val="2"/>
                <w:szCs w:val="24"/>
              </w:rPr>
              <w:t>Prievolių pagal Sutartį įvykdymas užtikrinamas:</w:t>
            </w:r>
          </w:p>
          <w:p w14:paraId="2D80CD6E" w14:textId="38BF9EDE" w:rsidR="00027B83" w:rsidRDefault="000B0897" w:rsidP="0036731E">
            <w:pPr>
              <w:rPr>
                <w:kern w:val="2"/>
                <w:szCs w:val="24"/>
              </w:rPr>
            </w:pPr>
            <w:r>
              <w:rPr>
                <w:kern w:val="2"/>
                <w:szCs w:val="24"/>
              </w:rPr>
              <w:t>Netesybomis (delspinigiais, bauda)</w:t>
            </w:r>
            <w:r w:rsidR="0036731E">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49617522"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3D5E501F"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32550267" w:rsidR="0040186B" w:rsidRPr="0040186B" w:rsidRDefault="00402199" w:rsidP="002D65AE">
            <w:pPr>
              <w:jc w:val="both"/>
              <w:rPr>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w:t>
            </w:r>
            <w:r w:rsidRPr="0040186B">
              <w:rPr>
                <w:bCs/>
                <w:kern w:val="2"/>
                <w:szCs w:val="24"/>
              </w:rPr>
              <w:t>Tiekėjas nuo kitos nei nustatytas terminas dienos skaičiuoja Pirkėjui 0,02 (dvi šimtosios) procento dydžio delspinigius nuo neapmokėtos sumos be PVM už kiekvieną vėlavimo dieną</w:t>
            </w:r>
            <w:r w:rsidR="0040186B" w:rsidRPr="0040186B">
              <w:rPr>
                <w:bCs/>
                <w:kern w:val="2"/>
                <w:szCs w:val="24"/>
              </w:rPr>
              <w:t>.</w:t>
            </w:r>
          </w:p>
          <w:p w14:paraId="070C11FC" w14:textId="58AA307D" w:rsidR="00402199" w:rsidRDefault="00402199" w:rsidP="002D65AE">
            <w:pPr>
              <w:spacing w:line="259" w:lineRule="auto"/>
              <w:jc w:val="both"/>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67AD8E22" w:rsidR="00402199" w:rsidRPr="002D65AE" w:rsidRDefault="00402199" w:rsidP="002D65AE">
            <w:pPr>
              <w:jc w:val="both"/>
            </w:pPr>
            <w:r>
              <w:rPr>
                <w:color w:val="000000"/>
                <w:szCs w:val="24"/>
                <w:lang w:val="lt"/>
              </w:rPr>
              <w:t xml:space="preserve">9.2.1. Jeigu Tiekėjas vėluoja suteikti Paslaugas arba nevykdo kitų sutartinių įsipareigojimų, Pirkėjas nuo kitos nei nustatytas terminas dienos Tiekėjui </w:t>
            </w:r>
            <w:r w:rsidRPr="002D65AE">
              <w:rPr>
                <w:szCs w:val="24"/>
                <w:lang w:val="lt"/>
              </w:rPr>
              <w:t>skaičiuoja 0,02 (dvi šimtosios) procento dydžio delspinigius už kiekvieną uždelstą dieną nuo laiku nesuteiktų Paslaugų ar kitų sutartinių įsipareigojimų nevykdymo kainos be PVM.</w:t>
            </w:r>
          </w:p>
          <w:p w14:paraId="66025186" w14:textId="1834B3BB" w:rsidR="00402199" w:rsidRDefault="00402199" w:rsidP="002D65AE">
            <w:pPr>
              <w:jc w:val="both"/>
              <w:rPr>
                <w:szCs w:val="24"/>
              </w:rPr>
            </w:pPr>
            <w:r w:rsidRPr="002D65AE">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0E6DFBC8" w14:textId="4D454DEF" w:rsidR="00402199" w:rsidRDefault="00402199" w:rsidP="002D65AE">
            <w:pPr>
              <w:jc w:val="both"/>
              <w:rPr>
                <w:b/>
                <w:kern w:val="2"/>
                <w:szCs w:val="24"/>
              </w:rPr>
            </w:pPr>
            <w:r>
              <w:rPr>
                <w:color w:val="000000"/>
                <w:kern w:val="2"/>
              </w:rPr>
              <w:t xml:space="preserve">9.2.3. Tiekėjas privalo sumokėti Pirkėjui netesybas per </w:t>
            </w:r>
            <w:r w:rsidR="00FE6FF7" w:rsidRPr="00FE6FF7">
              <w:rPr>
                <w:kern w:val="2"/>
              </w:rPr>
              <w:t>10 (dešimt) darbo</w:t>
            </w:r>
            <w:r w:rsidRPr="00FE6FF7">
              <w:rPr>
                <w:bCs/>
                <w:kern w:val="2"/>
                <w:szCs w:val="24"/>
              </w:rPr>
              <w:t xml:space="preserve"> </w:t>
            </w:r>
            <w:r w:rsidRPr="00FE6FF7">
              <w:rPr>
                <w:kern w:val="2"/>
              </w:rPr>
              <w:t>dienų nuo Pirkėjo pareikalavimo, jeigu n</w:t>
            </w:r>
            <w:r>
              <w:rPr>
                <w:color w:val="000000"/>
                <w:kern w:val="2"/>
              </w:rPr>
              <w:t xml:space="preserve">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AEFFCDC" w14:textId="39837CD5" w:rsidR="00402199" w:rsidRPr="00327CDF" w:rsidRDefault="00402199" w:rsidP="001B71CB">
            <w:pPr>
              <w:jc w:val="both"/>
              <w:rPr>
                <w:bCs/>
                <w:kern w:val="2"/>
                <w:szCs w:val="24"/>
              </w:rPr>
            </w:pPr>
            <w:r>
              <w:rPr>
                <w:bCs/>
                <w:kern w:val="2"/>
                <w:szCs w:val="24"/>
              </w:rPr>
              <w:t xml:space="preserve">9.3.1. Nutraukus Sutartį dėl esminio Sutarties pažeidimo, mokama </w:t>
            </w:r>
            <w:r w:rsidR="00327CDF" w:rsidRPr="00327CDF">
              <w:rPr>
                <w:bCs/>
                <w:kern w:val="2"/>
                <w:szCs w:val="24"/>
              </w:rPr>
              <w:t>3000 (trijų tūkstančių eurų)</w:t>
            </w:r>
            <w:r>
              <w:rPr>
                <w:bCs/>
                <w:kern w:val="2"/>
                <w:szCs w:val="24"/>
              </w:rPr>
              <w:t xml:space="preserve"> Eur dydžio bauda.</w:t>
            </w:r>
          </w:p>
          <w:p w14:paraId="7CBFE0C7" w14:textId="4572E91F" w:rsidR="00402199" w:rsidRPr="00327CDF" w:rsidRDefault="00402199" w:rsidP="001B71CB">
            <w:pPr>
              <w:jc w:val="both"/>
              <w:rPr>
                <w:bCs/>
                <w:kern w:val="2"/>
                <w:szCs w:val="24"/>
              </w:rPr>
            </w:pPr>
            <w:r w:rsidRPr="00327CDF">
              <w:rPr>
                <w:bCs/>
                <w:kern w:val="2"/>
                <w:szCs w:val="24"/>
              </w:rPr>
              <w:t xml:space="preserve">9.3.2. </w:t>
            </w:r>
            <w:r w:rsidRPr="00327CDF">
              <w:rPr>
                <w:bCs/>
                <w:szCs w:val="24"/>
              </w:rPr>
              <w:t>Nepagrįstai nutraukus Sutarties vykdymą ne Sutartyje nustatyta tvarka, mokama</w:t>
            </w:r>
            <w:r w:rsidRPr="00327CDF">
              <w:rPr>
                <w:bCs/>
                <w:kern w:val="2"/>
                <w:szCs w:val="24"/>
              </w:rPr>
              <w:t xml:space="preserve"> </w:t>
            </w:r>
            <w:r w:rsidR="00327CDF" w:rsidRPr="00327CDF">
              <w:rPr>
                <w:bCs/>
                <w:kern w:val="2"/>
                <w:szCs w:val="24"/>
              </w:rPr>
              <w:t xml:space="preserve">3000 (trijų tūkstančių eurų) </w:t>
            </w:r>
            <w:r w:rsidRPr="00327CDF">
              <w:rPr>
                <w:bCs/>
                <w:kern w:val="2"/>
                <w:szCs w:val="24"/>
              </w:rPr>
              <w:t xml:space="preserve">Eur </w:t>
            </w:r>
            <w:r>
              <w:rPr>
                <w:bCs/>
                <w:kern w:val="2"/>
                <w:szCs w:val="24"/>
              </w:rPr>
              <w:t>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D65326B" w:rsidR="00402199" w:rsidRDefault="00890FBA" w:rsidP="00402199">
            <w:pPr>
              <w:rPr>
                <w:kern w:val="2"/>
                <w:szCs w:val="24"/>
              </w:rPr>
            </w:pPr>
            <w:r>
              <w:rPr>
                <w:color w:val="000000"/>
                <w:kern w:val="2"/>
                <w:szCs w:val="24"/>
              </w:rPr>
              <w:t>1</w:t>
            </w:r>
            <w:r w:rsidRPr="007242BE">
              <w:rPr>
                <w:color w:val="000000"/>
                <w:kern w:val="2"/>
                <w:szCs w:val="24"/>
              </w:rPr>
              <w:t xml:space="preserve"> 000 Eur (</w:t>
            </w:r>
            <w:r>
              <w:rPr>
                <w:color w:val="000000"/>
                <w:kern w:val="2"/>
                <w:szCs w:val="24"/>
              </w:rPr>
              <w:t>vien</w:t>
            </w:r>
            <w:r w:rsidR="00CF1D28">
              <w:rPr>
                <w:color w:val="000000"/>
                <w:kern w:val="2"/>
                <w:szCs w:val="24"/>
              </w:rPr>
              <w:t>as</w:t>
            </w:r>
            <w:r w:rsidRPr="007242BE">
              <w:rPr>
                <w:color w:val="000000"/>
                <w:kern w:val="2"/>
                <w:szCs w:val="24"/>
              </w:rPr>
              <w:t xml:space="preserve"> tūkstan</w:t>
            </w:r>
            <w:r w:rsidR="00CF1D28">
              <w:rPr>
                <w:color w:val="000000"/>
                <w:kern w:val="2"/>
                <w:szCs w:val="24"/>
              </w:rPr>
              <w:t>tis</w:t>
            </w:r>
            <w:r w:rsidRPr="007242BE">
              <w:rPr>
                <w:color w:val="000000"/>
                <w:kern w:val="2"/>
                <w:szCs w:val="24"/>
              </w:rPr>
              <w:t xml:space="preserve"> eurų).</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38B37C6C"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774ECFC7" w:rsidR="00402199" w:rsidRDefault="00CF1D28" w:rsidP="00402199">
            <w:pPr>
              <w:rPr>
                <w:color w:val="4472C4"/>
                <w:kern w:val="2"/>
                <w:szCs w:val="24"/>
              </w:rPr>
            </w:pPr>
            <w:r>
              <w:rPr>
                <w:bCs/>
                <w:kern w:val="2"/>
                <w:szCs w:val="24"/>
              </w:rPr>
              <w:t xml:space="preserve">2 </w:t>
            </w:r>
            <w:r w:rsidRPr="00327CDF">
              <w:rPr>
                <w:bCs/>
                <w:kern w:val="2"/>
                <w:szCs w:val="24"/>
              </w:rPr>
              <w:t xml:space="preserve">000 </w:t>
            </w:r>
            <w:r w:rsidR="00694D9A">
              <w:rPr>
                <w:bCs/>
                <w:kern w:val="2"/>
                <w:szCs w:val="24"/>
              </w:rPr>
              <w:t xml:space="preserve">Eur </w:t>
            </w:r>
            <w:r w:rsidRPr="00327CDF">
              <w:rPr>
                <w:bCs/>
                <w:kern w:val="2"/>
                <w:szCs w:val="24"/>
              </w:rPr>
              <w:t>(</w:t>
            </w:r>
            <w:r>
              <w:rPr>
                <w:bCs/>
                <w:kern w:val="2"/>
                <w:szCs w:val="24"/>
              </w:rPr>
              <w:t xml:space="preserve">du </w:t>
            </w:r>
            <w:r w:rsidRPr="00327CDF">
              <w:rPr>
                <w:bCs/>
                <w:kern w:val="2"/>
                <w:szCs w:val="24"/>
              </w:rPr>
              <w:t>tūkstanči</w:t>
            </w:r>
            <w:r>
              <w:rPr>
                <w:bCs/>
                <w:kern w:val="2"/>
                <w:szCs w:val="24"/>
              </w:rPr>
              <w:t>ai</w:t>
            </w:r>
            <w:r w:rsidRPr="00327CDF">
              <w:rPr>
                <w:bCs/>
                <w:kern w:val="2"/>
                <w:szCs w:val="24"/>
              </w:rPr>
              <w:t xml:space="preserve"> eurų)</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239E7919" w:rsidR="00402199" w:rsidRDefault="00402199" w:rsidP="00694D9A">
            <w:pPr>
              <w:rPr>
                <w:color w:val="4472C4"/>
                <w:kern w:val="2"/>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27E3FF2" w:rsidR="00402199" w:rsidRPr="00694D9A" w:rsidRDefault="00402199" w:rsidP="00694D9A">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6067EF11" w:rsidR="00402199" w:rsidRPr="00694D9A" w:rsidRDefault="00402199" w:rsidP="00694D9A">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41AB5C3" w:rsidR="00402199" w:rsidRDefault="00694D9A" w:rsidP="00402199">
            <w:pPr>
              <w:rPr>
                <w:color w:val="4472C4"/>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9B34BB9" w14:textId="77777777" w:rsidR="009B2D93" w:rsidRPr="00E700DB" w:rsidRDefault="009B2D93" w:rsidP="00922DC0">
            <w:pPr>
              <w:jc w:val="both"/>
              <w:rPr>
                <w:kern w:val="2"/>
                <w:szCs w:val="24"/>
              </w:rPr>
            </w:pPr>
            <w:r w:rsidRPr="00E700DB">
              <w:rPr>
                <w:kern w:val="2"/>
                <w:szCs w:val="24"/>
              </w:rPr>
              <w:t>10.1.1. Tiekėjas privalo vykdyti prisiimtus įsipareigojimus pagal Sutartyje nustatyt</w:t>
            </w:r>
            <w:r>
              <w:rPr>
                <w:kern w:val="2"/>
                <w:szCs w:val="24"/>
              </w:rPr>
              <w:t xml:space="preserve">us </w:t>
            </w:r>
            <w:r w:rsidRPr="00E700DB">
              <w:rPr>
                <w:kern w:val="2"/>
                <w:szCs w:val="24"/>
              </w:rPr>
              <w:t>įkainius.</w:t>
            </w:r>
          </w:p>
          <w:p w14:paraId="4E6CD7BD" w14:textId="77777777" w:rsidR="009B2D93" w:rsidRPr="00E700DB" w:rsidRDefault="009B2D93" w:rsidP="00922DC0">
            <w:pPr>
              <w:jc w:val="both"/>
              <w:rPr>
                <w:kern w:val="2"/>
                <w:szCs w:val="24"/>
              </w:rPr>
            </w:pPr>
            <w:r w:rsidRPr="00E700DB">
              <w:rPr>
                <w:kern w:val="2"/>
                <w:szCs w:val="24"/>
              </w:rPr>
              <w:t xml:space="preserve">10.1.2. Tiekėjas </w:t>
            </w:r>
            <w:r>
              <w:rPr>
                <w:kern w:val="2"/>
                <w:szCs w:val="24"/>
              </w:rPr>
              <w:t xml:space="preserve">neturi </w:t>
            </w:r>
            <w:r w:rsidRPr="00E700DB">
              <w:rPr>
                <w:kern w:val="2"/>
                <w:szCs w:val="24"/>
              </w:rPr>
              <w:t>pažei</w:t>
            </w:r>
            <w:r>
              <w:rPr>
                <w:kern w:val="2"/>
                <w:szCs w:val="24"/>
              </w:rPr>
              <w:t>sti</w:t>
            </w:r>
            <w:r w:rsidRPr="00E700DB">
              <w:rPr>
                <w:kern w:val="2"/>
                <w:szCs w:val="24"/>
              </w:rPr>
              <w:t xml:space="preserve"> Sutarties nuostatas, reglamentuojančias konkurenciją, intelektinės nuosavybės apsaugą ar konfidencialios informacijos valdymą.</w:t>
            </w:r>
          </w:p>
          <w:p w14:paraId="7A8B5527" w14:textId="77777777" w:rsidR="00402199" w:rsidRDefault="009B2D93" w:rsidP="00922DC0">
            <w:pPr>
              <w:jc w:val="both"/>
              <w:rPr>
                <w:kern w:val="2"/>
                <w:szCs w:val="24"/>
              </w:rPr>
            </w:pPr>
            <w:r w:rsidRPr="00E700DB">
              <w:rPr>
                <w:kern w:val="2"/>
                <w:szCs w:val="24"/>
              </w:rPr>
              <w:t xml:space="preserve">10.1.3. Tiekėjas </w:t>
            </w:r>
            <w:r>
              <w:rPr>
                <w:kern w:val="2"/>
                <w:szCs w:val="24"/>
              </w:rPr>
              <w:t xml:space="preserve">turi laikytis </w:t>
            </w:r>
            <w:r w:rsidRPr="00E700DB">
              <w:rPr>
                <w:kern w:val="2"/>
                <w:szCs w:val="24"/>
              </w:rPr>
              <w:t xml:space="preserve"> Bendrųjų sąlygų nuostatų dėl naujų subtiekėjų ar specialistų pasitelkimo arba esamų subtiekėjų ar specialistų keitimo, tai laikoma esminiu pažeidimu</w:t>
            </w:r>
            <w:r>
              <w:rPr>
                <w:kern w:val="2"/>
                <w:szCs w:val="24"/>
              </w:rPr>
              <w:t>.</w:t>
            </w:r>
          </w:p>
          <w:p w14:paraId="1AD3CD3A" w14:textId="2CF1B83C" w:rsidR="0088783A" w:rsidRDefault="0088783A" w:rsidP="00922DC0">
            <w:pPr>
              <w:jc w:val="both"/>
              <w:rPr>
                <w:color w:val="4472C4"/>
                <w:kern w:val="2"/>
                <w:szCs w:val="24"/>
              </w:rPr>
            </w:pPr>
            <w:r w:rsidRPr="0088783A">
              <w:rPr>
                <w:kern w:val="2"/>
                <w:szCs w:val="24"/>
              </w:rPr>
              <w:t xml:space="preserve">10.1.4. Tiekėjas privalo laikytis Sutarties priede Nr. </w:t>
            </w:r>
            <w:r w:rsidRPr="0088783A">
              <w:rPr>
                <w:kern w:val="2"/>
                <w:szCs w:val="24"/>
                <w:highlight w:val="yellow"/>
              </w:rPr>
              <w:t>[__]</w:t>
            </w:r>
            <w:r w:rsidRPr="0088783A">
              <w:rPr>
                <w:kern w:val="2"/>
                <w:szCs w:val="24"/>
              </w:rPr>
              <w:t xml:space="preserve"> „Informacijos ir kibernetinio saugumo reikalavimai Paslaugų teikėjui“ nustatytų reikalavimų.</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5F69C485" w14:textId="66B6017C" w:rsidR="00365ECB" w:rsidRPr="00365ECB" w:rsidRDefault="00365ECB" w:rsidP="00365ECB">
            <w:pPr>
              <w:spacing w:line="276" w:lineRule="auto"/>
              <w:jc w:val="both"/>
              <w:textAlignment w:val="baseline"/>
              <w:rPr>
                <w:rFonts w:eastAsia="Arial"/>
              </w:rPr>
            </w:pPr>
            <w:r w:rsidRPr="00365ECB">
              <w:rPr>
                <w:rFonts w:eastAsia="Arial"/>
              </w:rPr>
              <w:t>10.2.1. Paslaugų teikimas ne pagal Sutartyje nustatytą apimtį,</w:t>
            </w:r>
            <w:r>
              <w:rPr>
                <w:rFonts w:eastAsia="Arial"/>
              </w:rPr>
              <w:t xml:space="preserve"> </w:t>
            </w:r>
            <w:r w:rsidRPr="00365ECB">
              <w:rPr>
                <w:rFonts w:eastAsia="Arial"/>
              </w:rPr>
              <w:t>įkainius ar be Pirkėjo suderinimo dėl reikšmingų pakeitimų.</w:t>
            </w:r>
          </w:p>
          <w:p w14:paraId="40BDF1F3" w14:textId="4B583824" w:rsidR="00365ECB" w:rsidRPr="00365ECB" w:rsidRDefault="00365ECB" w:rsidP="00365ECB">
            <w:pPr>
              <w:spacing w:line="276" w:lineRule="auto"/>
              <w:jc w:val="both"/>
              <w:textAlignment w:val="baseline"/>
              <w:rPr>
                <w:rFonts w:eastAsia="Arial"/>
              </w:rPr>
            </w:pPr>
            <w:r w:rsidRPr="00365ECB">
              <w:rPr>
                <w:rFonts w:eastAsia="Arial"/>
              </w:rPr>
              <w:t>10.2.2. Pirkėjo raštiškai nustatyti pažeidimai, susiję su</w:t>
            </w:r>
            <w:r>
              <w:rPr>
                <w:rFonts w:eastAsia="Arial"/>
              </w:rPr>
              <w:t xml:space="preserve"> </w:t>
            </w:r>
            <w:r w:rsidRPr="00365ECB">
              <w:rPr>
                <w:rFonts w:eastAsia="Arial"/>
              </w:rPr>
              <w:t>konfidencialumo, intelektinės nuosavybės ar konkurencijos</w:t>
            </w:r>
            <w:r>
              <w:rPr>
                <w:rFonts w:eastAsia="Arial"/>
              </w:rPr>
              <w:t xml:space="preserve"> </w:t>
            </w:r>
            <w:r w:rsidRPr="00365ECB">
              <w:rPr>
                <w:rFonts w:eastAsia="Arial"/>
              </w:rPr>
              <w:t>sąlygų nesilaikymu.</w:t>
            </w:r>
          </w:p>
          <w:p w14:paraId="29C26D38" w14:textId="35DA5B7A" w:rsidR="00365ECB" w:rsidRPr="00365ECB" w:rsidRDefault="00365ECB" w:rsidP="00365ECB">
            <w:pPr>
              <w:spacing w:line="276" w:lineRule="auto"/>
              <w:jc w:val="both"/>
              <w:textAlignment w:val="baseline"/>
              <w:rPr>
                <w:rFonts w:eastAsia="Arial"/>
              </w:rPr>
            </w:pPr>
            <w:r w:rsidRPr="00365ECB">
              <w:rPr>
                <w:rFonts w:eastAsia="Arial"/>
              </w:rPr>
              <w:t>10.2.3. Reikalavimų dėl subtiekėjų ar specialistų pasikeitimų</w:t>
            </w:r>
            <w:r>
              <w:rPr>
                <w:rFonts w:eastAsia="Arial"/>
              </w:rPr>
              <w:t xml:space="preserve"> </w:t>
            </w:r>
            <w:r w:rsidRPr="00365ECB">
              <w:rPr>
                <w:rFonts w:eastAsia="Arial"/>
              </w:rPr>
              <w:t>pažeidimas, kaip nustatyta Bendrosiose sąlygose.</w:t>
            </w:r>
          </w:p>
          <w:p w14:paraId="2BC2BBBD" w14:textId="342EF56C" w:rsidR="00402199" w:rsidRDefault="00365ECB" w:rsidP="00365ECB">
            <w:pPr>
              <w:spacing w:line="276" w:lineRule="auto"/>
              <w:jc w:val="both"/>
              <w:textAlignment w:val="baseline"/>
              <w:rPr>
                <w:kern w:val="2"/>
                <w:szCs w:val="24"/>
              </w:rPr>
            </w:pPr>
            <w:r w:rsidRPr="00365ECB">
              <w:rPr>
                <w:rFonts w:eastAsia="Arial"/>
              </w:rPr>
              <w:t>10.2.4. Nustačius bent vieną iš šių trūkumų, Pirkėjas turi teisę</w:t>
            </w:r>
            <w:r>
              <w:rPr>
                <w:rFonts w:eastAsia="Arial"/>
              </w:rPr>
              <w:t xml:space="preserve"> </w:t>
            </w:r>
            <w:r w:rsidRPr="00365ECB">
              <w:rPr>
                <w:rFonts w:eastAsia="Arial"/>
              </w:rPr>
              <w:t>reikalauti nutraukti Sutartį vienašališkai, įspėjęs Tiekėją prieš 10</w:t>
            </w:r>
            <w:r>
              <w:rPr>
                <w:rFonts w:eastAsia="Arial"/>
              </w:rPr>
              <w:t xml:space="preserve"> </w:t>
            </w:r>
            <w:r w:rsidRPr="00365ECB">
              <w:rPr>
                <w:rFonts w:eastAsia="Arial"/>
              </w:rPr>
              <w:t>(dešimt) darbo dienų raštu.</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0F0C4EFB" w14:textId="77777777" w:rsidR="00E43E64" w:rsidRDefault="00E43E64" w:rsidP="0038709D">
            <w:pPr>
              <w:jc w:val="both"/>
              <w:rPr>
                <w:kern w:val="2"/>
                <w:szCs w:val="24"/>
              </w:rPr>
            </w:pPr>
            <w:r>
              <w:rPr>
                <w:kern w:val="2"/>
                <w:szCs w:val="24"/>
              </w:rPr>
              <w:t>Ši Sutartis laikoma sudaryta ir įsigalioja nuo Sutarties pasirašymo dienos (antrosios Šalies pasirašymo dieną).</w:t>
            </w:r>
          </w:p>
          <w:p w14:paraId="7396F7FD" w14:textId="13E84A71" w:rsidR="00027B83" w:rsidRDefault="00E43E64" w:rsidP="006751C9">
            <w:pPr>
              <w:jc w:val="both"/>
              <w:rPr>
                <w:color w:val="4472C4"/>
                <w:kern w:val="2"/>
                <w:szCs w:val="24"/>
              </w:rPr>
            </w:pPr>
            <w:r>
              <w:rPr>
                <w:color w:val="000000"/>
                <w:kern w:val="2"/>
                <w:szCs w:val="24"/>
              </w:rPr>
              <w:t>Sutartis galioja iki visiško prievolių įvykdymo (kol bus išnaudota Pradinės Sutarties vertė, bet jos terminas negali būti ilgesnis kaip 37 (trisdešimt septyni)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5E1CE378"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B3B541F" w:rsidR="00027B83" w:rsidRPr="00273DFB" w:rsidRDefault="000B0897" w:rsidP="00273DFB">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9329B9" w:rsidRDefault="00402199" w:rsidP="00B61D28">
            <w:pPr>
              <w:jc w:val="both"/>
              <w:rPr>
                <w:kern w:val="2"/>
                <w:szCs w:val="24"/>
              </w:rPr>
            </w:pPr>
            <w:r w:rsidRPr="009329B9">
              <w:rPr>
                <w:kern w:val="2"/>
                <w:szCs w:val="24"/>
              </w:rPr>
              <w:t>12.2.1. jeigu Tiekėjas nevykdo prisiimtų įsipareigojimų už Sutartyje nustatytą Sutarties kainą / įkainius;</w:t>
            </w:r>
          </w:p>
          <w:p w14:paraId="69D2DF92" w14:textId="1D93D672" w:rsidR="00402199" w:rsidRPr="009329B9" w:rsidRDefault="00402199" w:rsidP="00B61D28">
            <w:pPr>
              <w:jc w:val="both"/>
              <w:rPr>
                <w:kern w:val="2"/>
                <w:szCs w:val="24"/>
              </w:rPr>
            </w:pPr>
            <w:r w:rsidRPr="009329B9">
              <w:rPr>
                <w:kern w:val="2"/>
                <w:szCs w:val="24"/>
              </w:rPr>
              <w:t>12.2.</w:t>
            </w:r>
            <w:r w:rsidR="009329B9" w:rsidRPr="009329B9">
              <w:rPr>
                <w:kern w:val="2"/>
                <w:szCs w:val="24"/>
              </w:rPr>
              <w:t>2</w:t>
            </w:r>
            <w:r w:rsidRPr="009329B9">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B61D28" w:rsidRPr="009329B9">
              <w:rPr>
                <w:kern w:val="2"/>
                <w:szCs w:val="24"/>
              </w:rPr>
              <w:t>14 (keturiolika)</w:t>
            </w:r>
            <w:r w:rsidRPr="009329B9">
              <w:rPr>
                <w:kern w:val="2"/>
                <w:szCs w:val="24"/>
              </w:rPr>
              <w:t xml:space="preserve"> dienų neištaiso pažeidimų;</w:t>
            </w:r>
          </w:p>
          <w:p w14:paraId="59D7E224" w14:textId="6CC0FC75" w:rsidR="00402199" w:rsidRPr="009329B9" w:rsidRDefault="00402199" w:rsidP="00402199">
            <w:pPr>
              <w:spacing w:line="257" w:lineRule="auto"/>
              <w:jc w:val="both"/>
              <w:rPr>
                <w:rFonts w:eastAsia="Arial"/>
                <w:kern w:val="2"/>
                <w:szCs w:val="24"/>
                <w:lang w:val="lt"/>
              </w:rPr>
            </w:pPr>
            <w:r w:rsidRPr="009329B9">
              <w:rPr>
                <w:rFonts w:eastAsia="Arial"/>
                <w:kern w:val="2"/>
                <w:szCs w:val="24"/>
                <w:lang w:val="lt"/>
              </w:rPr>
              <w:t>12.2.</w:t>
            </w:r>
            <w:r w:rsidR="009329B9" w:rsidRPr="009329B9">
              <w:rPr>
                <w:rFonts w:eastAsia="Arial"/>
                <w:kern w:val="2"/>
                <w:szCs w:val="24"/>
                <w:lang w:val="lt"/>
              </w:rPr>
              <w:t>3</w:t>
            </w:r>
            <w:r w:rsidRPr="009329B9">
              <w:rPr>
                <w:rFonts w:eastAsia="Arial"/>
                <w:kern w:val="2"/>
                <w:szCs w:val="24"/>
                <w:lang w:val="lt"/>
              </w:rPr>
              <w:t xml:space="preserve">. jeigu Tiekėjas nesilaiko Sutartyje nustatytų Paslaugų teikimo terminų 2 (du) kartus iš eilės arba vėluoja suteikti Paslaugas daugiau nei </w:t>
            </w:r>
            <w:r w:rsidR="00B61D28" w:rsidRPr="009329B9">
              <w:rPr>
                <w:rFonts w:eastAsia="Arial"/>
                <w:kern w:val="2"/>
                <w:szCs w:val="24"/>
                <w:lang w:val="lt"/>
              </w:rPr>
              <w:t>14 (keturiolika)</w:t>
            </w:r>
            <w:r w:rsidRPr="009329B9">
              <w:rPr>
                <w:rFonts w:eastAsia="Arial"/>
                <w:kern w:val="2"/>
                <w:szCs w:val="24"/>
                <w:lang w:val="lt"/>
              </w:rPr>
              <w:t xml:space="preserve"> nuo Sutartyje nustatyto Paslaugų suteikimo termino;</w:t>
            </w:r>
          </w:p>
          <w:p w14:paraId="4A0B73D1" w14:textId="5D8B8650" w:rsidR="00402199" w:rsidRPr="009329B9" w:rsidRDefault="00402199" w:rsidP="00402199">
            <w:pPr>
              <w:tabs>
                <w:tab w:val="left" w:pos="567"/>
                <w:tab w:val="left" w:pos="851"/>
                <w:tab w:val="left" w:pos="992"/>
                <w:tab w:val="left" w:pos="1134"/>
              </w:tabs>
              <w:spacing w:line="257" w:lineRule="auto"/>
              <w:jc w:val="both"/>
              <w:rPr>
                <w:rFonts w:eastAsia="Arial"/>
                <w:kern w:val="2"/>
                <w:szCs w:val="24"/>
                <w:lang w:val="lt"/>
              </w:rPr>
            </w:pPr>
            <w:r w:rsidRPr="009329B9">
              <w:rPr>
                <w:rFonts w:eastAsia="Arial"/>
                <w:kern w:val="2"/>
                <w:szCs w:val="24"/>
                <w:lang w:val="lt"/>
              </w:rPr>
              <w:t>12.2.</w:t>
            </w:r>
            <w:r w:rsidR="009329B9" w:rsidRPr="009329B9">
              <w:rPr>
                <w:rFonts w:eastAsia="Arial"/>
                <w:kern w:val="2"/>
                <w:szCs w:val="24"/>
                <w:lang w:val="lt"/>
              </w:rPr>
              <w:t>4</w:t>
            </w:r>
            <w:r w:rsidRPr="009329B9">
              <w:rPr>
                <w:rFonts w:eastAsia="Arial"/>
                <w:kern w:val="2"/>
                <w:szCs w:val="24"/>
                <w:lang w:val="lt"/>
              </w:rPr>
              <w:t>. jeigu Tiekėjas pažeidžia Paslaugų suteikimo terminus ir priskaičiuotų netesybų už vėlavimą suma viršija 20 (dvidešimt) proc. Pradinės sutarties vertės;</w:t>
            </w:r>
          </w:p>
          <w:p w14:paraId="3466F29E" w14:textId="1239BAAB" w:rsidR="00402199" w:rsidRPr="009329B9" w:rsidRDefault="00402199" w:rsidP="00402199">
            <w:pPr>
              <w:tabs>
                <w:tab w:val="left" w:pos="567"/>
                <w:tab w:val="left" w:pos="851"/>
                <w:tab w:val="left" w:pos="992"/>
                <w:tab w:val="left" w:pos="1134"/>
              </w:tabs>
              <w:spacing w:line="257" w:lineRule="auto"/>
              <w:jc w:val="both"/>
              <w:rPr>
                <w:rFonts w:eastAsia="Arial"/>
                <w:kern w:val="2"/>
                <w:szCs w:val="24"/>
                <w:lang w:val="lt"/>
              </w:rPr>
            </w:pPr>
            <w:r w:rsidRPr="009329B9">
              <w:rPr>
                <w:rFonts w:eastAsia="Arial"/>
                <w:kern w:val="2"/>
                <w:szCs w:val="24"/>
                <w:lang w:val="lt"/>
              </w:rPr>
              <w:t>12.2.</w:t>
            </w:r>
            <w:r w:rsidR="009329B9" w:rsidRPr="009329B9">
              <w:rPr>
                <w:rFonts w:eastAsia="Arial"/>
                <w:kern w:val="2"/>
                <w:szCs w:val="24"/>
                <w:lang w:val="lt"/>
              </w:rPr>
              <w:t>5</w:t>
            </w:r>
            <w:r w:rsidRPr="009329B9">
              <w:rPr>
                <w:rFonts w:eastAsia="Arial"/>
                <w:kern w:val="2"/>
                <w:szCs w:val="24"/>
                <w:lang w:val="lt"/>
              </w:rPr>
              <w:t>. Tiekėjas pažeidžia Paslaugų suteikimo terminus ir dėl Paslaugų suteikimo vėlavimo Paslaugos tampa nebereikalingos;</w:t>
            </w:r>
          </w:p>
          <w:p w14:paraId="6C765B22" w14:textId="5F56EA1A" w:rsidR="00402199" w:rsidRPr="009329B9" w:rsidRDefault="00402199" w:rsidP="00402199">
            <w:pPr>
              <w:tabs>
                <w:tab w:val="left" w:pos="567"/>
                <w:tab w:val="left" w:pos="851"/>
                <w:tab w:val="left" w:pos="992"/>
                <w:tab w:val="left" w:pos="1134"/>
              </w:tabs>
              <w:spacing w:line="257" w:lineRule="auto"/>
              <w:jc w:val="both"/>
              <w:rPr>
                <w:rFonts w:eastAsia="Arial"/>
                <w:kern w:val="2"/>
                <w:szCs w:val="24"/>
                <w:lang w:val="lt"/>
              </w:rPr>
            </w:pPr>
            <w:r w:rsidRPr="009329B9">
              <w:rPr>
                <w:rFonts w:eastAsia="Arial"/>
                <w:kern w:val="2"/>
                <w:szCs w:val="24"/>
                <w:lang w:val="lt"/>
              </w:rPr>
              <w:t>12.2.</w:t>
            </w:r>
            <w:r w:rsidR="009329B9" w:rsidRPr="009329B9">
              <w:rPr>
                <w:rFonts w:eastAsia="Arial"/>
                <w:kern w:val="2"/>
                <w:szCs w:val="24"/>
                <w:lang w:val="lt"/>
              </w:rPr>
              <w:t>6</w:t>
            </w:r>
            <w:r w:rsidRPr="009329B9">
              <w:rPr>
                <w:rFonts w:eastAsia="Arial"/>
                <w:kern w:val="2"/>
                <w:szCs w:val="24"/>
                <w:lang w:val="lt"/>
              </w:rPr>
              <w:t>. Tiekėjas daugiau kaip 2 (du) kartus suteikia Paslaugas, kurios neatitinka Sutartyje ir (ar) įstatymuose nustatytų reikalavimų Paslaugoms;</w:t>
            </w:r>
          </w:p>
          <w:p w14:paraId="139308FC" w14:textId="0A3EAB68" w:rsidR="00402199" w:rsidRPr="009329B9" w:rsidRDefault="00402199" w:rsidP="00402199">
            <w:pPr>
              <w:tabs>
                <w:tab w:val="left" w:pos="567"/>
                <w:tab w:val="left" w:pos="851"/>
                <w:tab w:val="left" w:pos="992"/>
                <w:tab w:val="left" w:pos="1134"/>
              </w:tabs>
              <w:spacing w:line="257" w:lineRule="auto"/>
              <w:jc w:val="both"/>
              <w:rPr>
                <w:rFonts w:eastAsia="Arial"/>
                <w:kern w:val="2"/>
                <w:szCs w:val="24"/>
                <w:lang w:val="lt"/>
              </w:rPr>
            </w:pPr>
            <w:r w:rsidRPr="009329B9">
              <w:rPr>
                <w:rFonts w:eastAsia="Arial"/>
                <w:kern w:val="2"/>
                <w:szCs w:val="24"/>
                <w:lang w:val="lt"/>
              </w:rPr>
              <w:t>12.2.</w:t>
            </w:r>
            <w:r w:rsidR="009329B9" w:rsidRPr="009329B9">
              <w:rPr>
                <w:rFonts w:eastAsia="Arial"/>
                <w:kern w:val="2"/>
                <w:szCs w:val="24"/>
                <w:lang w:val="lt"/>
              </w:rPr>
              <w:t>7</w:t>
            </w:r>
            <w:r w:rsidRPr="009329B9">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0ED3F90D" w:rsidR="00402199" w:rsidRPr="009329B9" w:rsidRDefault="00402199" w:rsidP="00402199">
            <w:pPr>
              <w:tabs>
                <w:tab w:val="left" w:pos="567"/>
                <w:tab w:val="left" w:pos="851"/>
                <w:tab w:val="left" w:pos="992"/>
                <w:tab w:val="left" w:pos="1134"/>
              </w:tabs>
              <w:spacing w:line="257" w:lineRule="auto"/>
              <w:jc w:val="both"/>
              <w:rPr>
                <w:rFonts w:eastAsia="Arial"/>
                <w:kern w:val="2"/>
                <w:szCs w:val="24"/>
                <w:lang w:val="lt"/>
              </w:rPr>
            </w:pPr>
            <w:r w:rsidRPr="009329B9">
              <w:rPr>
                <w:rFonts w:eastAsia="Arial"/>
                <w:kern w:val="2"/>
                <w:szCs w:val="24"/>
                <w:lang w:val="lt"/>
              </w:rPr>
              <w:t>12.2.</w:t>
            </w:r>
            <w:r w:rsidR="009329B9" w:rsidRPr="009329B9">
              <w:rPr>
                <w:rFonts w:eastAsia="Arial"/>
                <w:kern w:val="2"/>
                <w:szCs w:val="24"/>
                <w:lang w:val="lt"/>
              </w:rPr>
              <w:t>8</w:t>
            </w:r>
            <w:r w:rsidRPr="009329B9">
              <w:rPr>
                <w:rFonts w:eastAsia="Arial"/>
                <w:kern w:val="2"/>
                <w:szCs w:val="24"/>
                <w:lang w:val="lt"/>
              </w:rPr>
              <w:t>. Tiekėjas pažeidžia šios Sutarties nuostatas, reglamentuojančias konkurenciją, intelektinės nuosavybės ar konfidencialios informacijos valdymą;</w:t>
            </w:r>
          </w:p>
          <w:p w14:paraId="614E8DD8" w14:textId="09AF7E47" w:rsidR="00402199" w:rsidRPr="009329B9" w:rsidRDefault="00402199" w:rsidP="00B61D28">
            <w:pPr>
              <w:spacing w:line="257" w:lineRule="auto"/>
              <w:jc w:val="both"/>
              <w:rPr>
                <w:kern w:val="2"/>
                <w:szCs w:val="24"/>
                <w:shd w:val="clear" w:color="auto" w:fill="FFFFFF"/>
              </w:rPr>
            </w:pPr>
            <w:r w:rsidRPr="009329B9">
              <w:rPr>
                <w:rFonts w:eastAsia="Arial"/>
                <w:kern w:val="2"/>
                <w:szCs w:val="24"/>
                <w:lang w:val="lt"/>
              </w:rPr>
              <w:t>12.2.</w:t>
            </w:r>
            <w:r w:rsidR="009329B9" w:rsidRPr="009329B9">
              <w:rPr>
                <w:rFonts w:eastAsia="Arial"/>
                <w:kern w:val="2"/>
                <w:szCs w:val="24"/>
                <w:lang w:val="lt"/>
              </w:rPr>
              <w:t>9</w:t>
            </w:r>
            <w:r w:rsidRPr="009329B9">
              <w:rPr>
                <w:rFonts w:eastAsia="Arial"/>
                <w:kern w:val="2"/>
                <w:szCs w:val="24"/>
                <w:lang w:val="lt"/>
              </w:rPr>
              <w:t>.</w:t>
            </w:r>
            <w:r w:rsidRPr="009329B9">
              <w:rPr>
                <w:kern w:val="2"/>
                <w:szCs w:val="24"/>
                <w:shd w:val="clear" w:color="auto" w:fill="FFFFFF"/>
              </w:rPr>
              <w:t xml:space="preserve"> Tiekėjas ir (ar) jungtinės veiklos parneris (jei taikoma), ir (ar) subtiekėjas (jei taikoma) </w:t>
            </w:r>
            <w:r w:rsidRPr="009329B9">
              <w:rPr>
                <w:szCs w:val="24"/>
                <w:shd w:val="clear" w:color="auto" w:fill="FFFFFF"/>
              </w:rPr>
              <w:t>p</w:t>
            </w:r>
            <w:r w:rsidRPr="009329B9">
              <w:rPr>
                <w:kern w:val="2"/>
                <w:szCs w:val="24"/>
                <w:shd w:val="clear" w:color="auto" w:fill="FFFFFF"/>
              </w:rPr>
              <w:t>aslaugų</w:t>
            </w:r>
            <w:r w:rsidRPr="009329B9">
              <w:rPr>
                <w:szCs w:val="24"/>
              </w:rPr>
              <w:t>, kurioms Sutartyje nustatyti aplinkos apsaugos vadybos sistemos reikalavimai,</w:t>
            </w:r>
            <w:r w:rsidRPr="009329B9">
              <w:rPr>
                <w:kern w:val="2"/>
                <w:szCs w:val="24"/>
                <w:shd w:val="clear" w:color="auto" w:fill="FFFFFF"/>
              </w:rPr>
              <w:t xml:space="preserve"> teikimo metu</w:t>
            </w:r>
            <w:r w:rsidRPr="009329B9">
              <w:rPr>
                <w:szCs w:val="24"/>
              </w:rPr>
              <w:t xml:space="preserve">, </w:t>
            </w:r>
            <w:r w:rsidRPr="009329B9">
              <w:rPr>
                <w:kern w:val="2"/>
                <w:szCs w:val="24"/>
                <w:shd w:val="clear" w:color="auto" w:fill="FFFFFF"/>
              </w:rPr>
              <w:t>neturi galiojančio aplinkos apsaugos vadybos sistemos sertifikato, ir (ar) nepateikia sertifikato pratęsimo (neįsigyja naujo);</w:t>
            </w:r>
          </w:p>
          <w:p w14:paraId="5B62DCCD" w14:textId="77777777" w:rsidR="00402199" w:rsidRDefault="00402199" w:rsidP="009329B9">
            <w:pPr>
              <w:spacing w:line="257" w:lineRule="auto"/>
              <w:jc w:val="both"/>
              <w:rPr>
                <w:rFonts w:eastAsia="Arial"/>
                <w:kern w:val="2"/>
                <w:szCs w:val="24"/>
                <w:lang w:val="lt"/>
              </w:rPr>
            </w:pPr>
            <w:r w:rsidRPr="009329B9">
              <w:rPr>
                <w:rFonts w:eastAsia="Arial"/>
                <w:kern w:val="2"/>
                <w:szCs w:val="24"/>
                <w:lang w:val="lt"/>
              </w:rPr>
              <w:t>12.2.1</w:t>
            </w:r>
            <w:r w:rsidR="009329B9" w:rsidRPr="009329B9">
              <w:rPr>
                <w:rFonts w:eastAsia="Arial"/>
                <w:kern w:val="2"/>
                <w:szCs w:val="24"/>
                <w:lang w:val="lt"/>
              </w:rPr>
              <w:t>0</w:t>
            </w:r>
            <w:r w:rsidRPr="009329B9">
              <w:rPr>
                <w:rFonts w:eastAsia="Arial"/>
                <w:kern w:val="2"/>
                <w:szCs w:val="24"/>
                <w:lang w:val="lt"/>
              </w:rPr>
              <w:t>. Tiekėjas 2 (du) kartus pažeidžia esminę Sutarties sąlygą.</w:t>
            </w:r>
          </w:p>
          <w:p w14:paraId="0B019B64" w14:textId="41BF6B9E" w:rsidR="0060049F" w:rsidRPr="009329B9" w:rsidRDefault="0060049F" w:rsidP="009329B9">
            <w:pPr>
              <w:spacing w:line="257" w:lineRule="auto"/>
              <w:jc w:val="both"/>
              <w:rPr>
                <w:rFonts w:eastAsia="Arial"/>
                <w:kern w:val="2"/>
                <w:szCs w:val="24"/>
              </w:rPr>
            </w:pPr>
            <w:r w:rsidRPr="0060049F">
              <w:rPr>
                <w:rFonts w:eastAsia="Arial"/>
                <w:kern w:val="2"/>
                <w:szCs w:val="24"/>
              </w:rPr>
              <w:t xml:space="preserve">12.2.11. Tiekėjas padaro šiurkštų arba pakartotinį Sutarties priede Nr. </w:t>
            </w:r>
            <w:r w:rsidRPr="0060049F">
              <w:rPr>
                <w:rFonts w:eastAsia="Arial"/>
                <w:kern w:val="2"/>
                <w:szCs w:val="24"/>
                <w:highlight w:val="yellow"/>
              </w:rPr>
              <w:t>[__]</w:t>
            </w:r>
            <w:r w:rsidRPr="0060049F">
              <w:rPr>
                <w:rFonts w:eastAsia="Arial"/>
                <w:kern w:val="2"/>
                <w:szCs w:val="24"/>
              </w:rPr>
              <w:t xml:space="preserve"> „Informacijos ir kibernetinio saugumo reikalavimai Paslaugų teikėjui“ nustatytų reikalavimų pažeidimą arba per Pirkėjo nustatytą pagrįstą terminą nepašalina nustatyto pažeidimo.</w:t>
            </w:r>
          </w:p>
        </w:tc>
      </w:tr>
      <w:tr w:rsidR="00027B83" w14:paraId="46270E91" w14:textId="77777777">
        <w:trPr>
          <w:trHeight w:val="300"/>
        </w:trPr>
        <w:tc>
          <w:tcPr>
            <w:tcW w:w="9535" w:type="dxa"/>
            <w:gridSpan w:val="4"/>
          </w:tcPr>
          <w:p w14:paraId="07E06248" w14:textId="14DF4B02"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3F14B69B" w14:textId="3FB7B660" w:rsidR="00027B83" w:rsidRDefault="00FA3365" w:rsidP="00FA3365">
            <w:pPr>
              <w:jc w:val="both"/>
              <w:rPr>
                <w:kern w:val="2"/>
                <w:szCs w:val="24"/>
              </w:rPr>
            </w:pPr>
            <w:r w:rsidRPr="00FA3365">
              <w:rPr>
                <w:color w:val="000000"/>
                <w:kern w:val="2"/>
                <w:szCs w:val="24"/>
                <w:shd w:val="clear" w:color="auto" w:fill="FFFFFF"/>
              </w:rPr>
              <w:lastRenderedPageBreak/>
              <w:t>Lietuvos Respublikos aplinkos ministro 2011 m. birželio 28 d.</w:t>
            </w:r>
            <w:r>
              <w:rPr>
                <w:color w:val="000000"/>
                <w:kern w:val="2"/>
                <w:szCs w:val="24"/>
                <w:shd w:val="clear" w:color="auto" w:fill="FFFFFF"/>
              </w:rPr>
              <w:t xml:space="preserve"> </w:t>
            </w:r>
            <w:r w:rsidRPr="00FA3365">
              <w:rPr>
                <w:color w:val="000000"/>
                <w:kern w:val="2"/>
                <w:szCs w:val="24"/>
                <w:shd w:val="clear" w:color="auto" w:fill="FFFFFF"/>
              </w:rPr>
              <w:t>įsakymu Nr. D1-508 „Dėl aplinkos apsaugos kriterijų taikymo,</w:t>
            </w:r>
            <w:r>
              <w:rPr>
                <w:color w:val="000000"/>
                <w:kern w:val="2"/>
                <w:szCs w:val="24"/>
                <w:shd w:val="clear" w:color="auto" w:fill="FFFFFF"/>
              </w:rPr>
              <w:t xml:space="preserve"> </w:t>
            </w:r>
            <w:r w:rsidRPr="00FA3365">
              <w:rPr>
                <w:color w:val="000000"/>
                <w:kern w:val="2"/>
                <w:szCs w:val="24"/>
                <w:shd w:val="clear" w:color="auto" w:fill="FFFFFF"/>
              </w:rPr>
              <w:t>vykdant žaliuosius pirkimus, tvarkos aprašo patvirtinimo“,</w:t>
            </w:r>
            <w:r>
              <w:rPr>
                <w:color w:val="000000"/>
                <w:kern w:val="2"/>
                <w:szCs w:val="24"/>
                <w:shd w:val="clear" w:color="auto" w:fill="FFFFFF"/>
              </w:rPr>
              <w:t xml:space="preserve"> </w:t>
            </w:r>
            <w:r w:rsidRPr="00FA3365">
              <w:rPr>
                <w:color w:val="000000"/>
                <w:kern w:val="2"/>
                <w:szCs w:val="24"/>
                <w:shd w:val="clear" w:color="auto" w:fill="FFFFFF"/>
              </w:rPr>
              <w:lastRenderedPageBreak/>
              <w:t>patvirtinto Aplinkos apsaugos kriterijų taikymo, vykdant</w:t>
            </w:r>
            <w:r>
              <w:rPr>
                <w:color w:val="000000"/>
                <w:kern w:val="2"/>
                <w:szCs w:val="24"/>
                <w:shd w:val="clear" w:color="auto" w:fill="FFFFFF"/>
              </w:rPr>
              <w:t xml:space="preserve"> </w:t>
            </w:r>
            <w:r w:rsidRPr="00FA3365">
              <w:rPr>
                <w:color w:val="000000"/>
                <w:kern w:val="2"/>
                <w:szCs w:val="24"/>
                <w:shd w:val="clear" w:color="auto" w:fill="FFFFFF"/>
              </w:rPr>
              <w:t>žaliuosius pirkimus, tvarkos aprašo 4.4.3 papunkčiu, t. y.</w:t>
            </w:r>
            <w:r>
              <w:rPr>
                <w:color w:val="000000"/>
                <w:kern w:val="2"/>
                <w:szCs w:val="24"/>
                <w:shd w:val="clear" w:color="auto" w:fill="FFFFFF"/>
              </w:rPr>
              <w:t xml:space="preserve"> </w:t>
            </w:r>
            <w:r w:rsidRPr="00FA3365">
              <w:rPr>
                <w:color w:val="000000"/>
                <w:kern w:val="2"/>
                <w:szCs w:val="24"/>
                <w:shd w:val="clear" w:color="auto" w:fill="FFFFFF"/>
              </w:rPr>
              <w:t>perkama tik nematerialaus pobūdžio (intelektinė) ar kitokia</w:t>
            </w:r>
            <w:r>
              <w:rPr>
                <w:color w:val="000000"/>
                <w:kern w:val="2"/>
                <w:szCs w:val="24"/>
                <w:shd w:val="clear" w:color="auto" w:fill="FFFFFF"/>
              </w:rPr>
              <w:t xml:space="preserve"> </w:t>
            </w:r>
            <w:r w:rsidRPr="00FA3365">
              <w:rPr>
                <w:color w:val="000000"/>
                <w:kern w:val="2"/>
                <w:szCs w:val="24"/>
                <w:shd w:val="clear" w:color="auto" w:fill="FFFFFF"/>
              </w:rPr>
              <w:t>paslauga, nesusijusi su materialaus objekto sukūrimu, kurios</w:t>
            </w:r>
            <w:r>
              <w:rPr>
                <w:color w:val="000000"/>
                <w:kern w:val="2"/>
                <w:szCs w:val="24"/>
                <w:shd w:val="clear" w:color="auto" w:fill="FFFFFF"/>
              </w:rPr>
              <w:t xml:space="preserve"> </w:t>
            </w:r>
            <w:r w:rsidRPr="00FA3365">
              <w:rPr>
                <w:color w:val="000000"/>
                <w:kern w:val="2"/>
                <w:szCs w:val="24"/>
                <w:shd w:val="clear" w:color="auto" w:fill="FFFFFF"/>
              </w:rPr>
              <w:t>teikimo metu nėra numatomas reikšmingas neigiamas poveikis</w:t>
            </w:r>
            <w:r>
              <w:rPr>
                <w:color w:val="000000"/>
                <w:kern w:val="2"/>
                <w:szCs w:val="24"/>
                <w:shd w:val="clear" w:color="auto" w:fill="FFFFFF"/>
              </w:rPr>
              <w:t xml:space="preserve"> </w:t>
            </w:r>
            <w:r w:rsidRPr="00FA3365">
              <w:rPr>
                <w:color w:val="000000"/>
                <w:kern w:val="2"/>
                <w:szCs w:val="24"/>
                <w:shd w:val="clear" w:color="auto" w:fill="FFFFFF"/>
              </w:rPr>
              <w:t>aplinkai, nesukuriamas taršos šaltinis ir negeneruojamos</w:t>
            </w:r>
            <w:r>
              <w:rPr>
                <w:color w:val="000000"/>
                <w:kern w:val="2"/>
                <w:szCs w:val="24"/>
                <w:shd w:val="clear" w:color="auto" w:fill="FFFFFF"/>
              </w:rPr>
              <w:t xml:space="preserve"> </w:t>
            </w:r>
            <w:r w:rsidRPr="00FA3365">
              <w:rPr>
                <w:color w:val="000000"/>
                <w:kern w:val="2"/>
                <w:szCs w:val="24"/>
                <w:shd w:val="clear" w:color="auto" w:fill="FFFFFF"/>
              </w:rPr>
              <w:t>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7342228E"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953FFC0" w14:textId="77777777" w:rsidR="00DB3B2B" w:rsidRDefault="00DB3B2B" w:rsidP="00DB3B2B">
            <w:pPr>
              <w:jc w:val="both"/>
              <w:rPr>
                <w:kern w:val="2"/>
                <w:szCs w:val="24"/>
              </w:rPr>
            </w:pPr>
            <w:r w:rsidRPr="00DB3B2B">
              <w:rPr>
                <w:kern w:val="2"/>
                <w:szCs w:val="24"/>
              </w:rPr>
              <w:t xml:space="preserve">Šalys susitaria papildyti Sutarties Bendrųjų sąlygų </w:t>
            </w:r>
          </w:p>
          <w:p w14:paraId="39D223AE" w14:textId="4708D805" w:rsidR="00DB3B2B" w:rsidRPr="00DB3B2B" w:rsidRDefault="00DB3B2B" w:rsidP="00DB3B2B">
            <w:pPr>
              <w:jc w:val="both"/>
              <w:rPr>
                <w:kern w:val="2"/>
                <w:szCs w:val="24"/>
              </w:rPr>
            </w:pPr>
            <w:r w:rsidRPr="00DB3B2B">
              <w:rPr>
                <w:kern w:val="2"/>
                <w:szCs w:val="24"/>
              </w:rPr>
              <w:t>13.1.</w:t>
            </w:r>
            <w:r>
              <w:rPr>
                <w:kern w:val="2"/>
                <w:szCs w:val="24"/>
              </w:rPr>
              <w:t xml:space="preserve"> </w:t>
            </w:r>
            <w:r w:rsidRPr="00DB3B2B">
              <w:rPr>
                <w:kern w:val="2"/>
                <w:szCs w:val="24"/>
              </w:rPr>
              <w:t>papunktį, tačiau kitų punktų numeracijos nekeisti:</w:t>
            </w:r>
          </w:p>
          <w:p w14:paraId="4DAF9E6E" w14:textId="77777777" w:rsidR="00DB3B2B" w:rsidRPr="00DB3B2B" w:rsidRDefault="00DB3B2B" w:rsidP="00DB3B2B">
            <w:pPr>
              <w:jc w:val="both"/>
              <w:rPr>
                <w:kern w:val="2"/>
                <w:szCs w:val="24"/>
              </w:rPr>
            </w:pPr>
            <w:r w:rsidRPr="00DB3B2B">
              <w:rPr>
                <w:kern w:val="2"/>
                <w:szCs w:val="24"/>
              </w:rPr>
              <w:t>13.1. Šalys įsipareigoja:</w:t>
            </w:r>
          </w:p>
          <w:p w14:paraId="7EF151ED" w14:textId="27B0E847" w:rsidR="00DB3B2B" w:rsidRPr="00DB3B2B" w:rsidRDefault="00DB3B2B" w:rsidP="00DB3B2B">
            <w:pPr>
              <w:jc w:val="both"/>
              <w:rPr>
                <w:kern w:val="2"/>
                <w:szCs w:val="24"/>
              </w:rPr>
            </w:pPr>
            <w:r w:rsidRPr="00DB3B2B">
              <w:rPr>
                <w:kern w:val="2"/>
                <w:szCs w:val="24"/>
              </w:rPr>
              <w:t>13.1.1. laikytis konfidencialumo ir be kitos Šalies rašytinio</w:t>
            </w:r>
            <w:r>
              <w:rPr>
                <w:kern w:val="2"/>
                <w:szCs w:val="24"/>
              </w:rPr>
              <w:t xml:space="preserve"> </w:t>
            </w:r>
            <w:r w:rsidRPr="00DB3B2B">
              <w:rPr>
                <w:kern w:val="2"/>
                <w:szCs w:val="24"/>
              </w:rPr>
              <w:t>sutikimo neatskleisti tos Šalies informacijos, nurodytos kaip</w:t>
            </w:r>
            <w:r>
              <w:rPr>
                <w:kern w:val="2"/>
                <w:szCs w:val="24"/>
              </w:rPr>
              <w:t xml:space="preserve"> </w:t>
            </w:r>
            <w:r w:rsidRPr="00DB3B2B">
              <w:rPr>
                <w:kern w:val="2"/>
                <w:szCs w:val="24"/>
              </w:rPr>
              <w:t>konfidencialios, jokiems Šalies darbuotojams, su Šalimi</w:t>
            </w:r>
            <w:r>
              <w:rPr>
                <w:kern w:val="2"/>
                <w:szCs w:val="24"/>
              </w:rPr>
              <w:t xml:space="preserve"> </w:t>
            </w:r>
            <w:r w:rsidRPr="00DB3B2B">
              <w:rPr>
                <w:kern w:val="2"/>
                <w:szCs w:val="24"/>
              </w:rPr>
              <w:t>susijusiems ar kitiems tretiesiems asmenims, kuriems nėra</w:t>
            </w:r>
            <w:r>
              <w:rPr>
                <w:kern w:val="2"/>
                <w:szCs w:val="24"/>
              </w:rPr>
              <w:t xml:space="preserve"> </w:t>
            </w:r>
            <w:r w:rsidRPr="00DB3B2B">
              <w:rPr>
                <w:kern w:val="2"/>
                <w:szCs w:val="24"/>
              </w:rPr>
              <w:t>būtina šią informaciją naudoti jų darbo tikslais, išskyrus žemiau</w:t>
            </w:r>
            <w:r>
              <w:rPr>
                <w:kern w:val="2"/>
                <w:szCs w:val="24"/>
              </w:rPr>
              <w:t xml:space="preserve"> </w:t>
            </w:r>
            <w:r w:rsidRPr="00DB3B2B">
              <w:rPr>
                <w:kern w:val="2"/>
                <w:szCs w:val="24"/>
              </w:rPr>
              <w:t>nurodytus atvejus.</w:t>
            </w:r>
          </w:p>
          <w:p w14:paraId="0B44575B" w14:textId="77777777" w:rsidR="00027B83" w:rsidRDefault="00DB3B2B" w:rsidP="00DB3B2B">
            <w:pPr>
              <w:jc w:val="both"/>
              <w:rPr>
                <w:kern w:val="2"/>
                <w:szCs w:val="24"/>
              </w:rPr>
            </w:pPr>
            <w:r w:rsidRPr="00DB3B2B">
              <w:rPr>
                <w:kern w:val="2"/>
                <w:szCs w:val="24"/>
              </w:rPr>
              <w:t>13.1.2. per 5 d. d. nuo Sutarties įsigaliojimo Paslaugų pirkėjui</w:t>
            </w:r>
            <w:r>
              <w:rPr>
                <w:kern w:val="2"/>
                <w:szCs w:val="24"/>
              </w:rPr>
              <w:t xml:space="preserve"> </w:t>
            </w:r>
            <w:r w:rsidRPr="00DB3B2B">
              <w:rPr>
                <w:kern w:val="2"/>
                <w:szCs w:val="24"/>
              </w:rPr>
              <w:t>pateiki pasiūlytų specialistų pasirašytus konfidencialumo ir</w:t>
            </w:r>
            <w:r>
              <w:rPr>
                <w:kern w:val="2"/>
                <w:szCs w:val="24"/>
              </w:rPr>
              <w:t xml:space="preserve"> </w:t>
            </w:r>
            <w:r w:rsidRPr="00DB3B2B">
              <w:rPr>
                <w:kern w:val="2"/>
                <w:szCs w:val="24"/>
              </w:rPr>
              <w:t>duomenų saugos reikalavimų laikymosi pasižadėjimus (forma</w:t>
            </w:r>
            <w:r>
              <w:rPr>
                <w:kern w:val="2"/>
                <w:szCs w:val="24"/>
              </w:rPr>
              <w:t xml:space="preserve"> </w:t>
            </w:r>
            <w:r w:rsidRPr="00DB3B2B">
              <w:rPr>
                <w:kern w:val="2"/>
                <w:szCs w:val="24"/>
              </w:rPr>
              <w:t>pateikta pirkimo sąlygų 1</w:t>
            </w:r>
            <w:r w:rsidR="00A11145">
              <w:rPr>
                <w:kern w:val="2"/>
                <w:szCs w:val="24"/>
              </w:rPr>
              <w:t>4</w:t>
            </w:r>
            <w:r w:rsidRPr="00DB3B2B">
              <w:rPr>
                <w:kern w:val="2"/>
                <w:szCs w:val="24"/>
              </w:rPr>
              <w:t xml:space="preserve"> priedas „Konfidencialumo ir</w:t>
            </w:r>
            <w:r>
              <w:rPr>
                <w:kern w:val="2"/>
                <w:szCs w:val="24"/>
              </w:rPr>
              <w:t xml:space="preserve"> </w:t>
            </w:r>
            <w:r w:rsidRPr="00DB3B2B">
              <w:rPr>
                <w:kern w:val="2"/>
                <w:szCs w:val="24"/>
              </w:rPr>
              <w:t>duomenų saugos“). Sutartyje numatyta tvarka pasikeitus</w:t>
            </w:r>
            <w:r>
              <w:rPr>
                <w:kern w:val="2"/>
                <w:szCs w:val="24"/>
              </w:rPr>
              <w:t xml:space="preserve"> </w:t>
            </w:r>
            <w:r w:rsidRPr="00DB3B2B">
              <w:rPr>
                <w:kern w:val="2"/>
                <w:szCs w:val="24"/>
              </w:rPr>
              <w:t>specialistams ir (arba) pasitelkus naujus specialistus, atsakingus</w:t>
            </w:r>
            <w:r>
              <w:rPr>
                <w:kern w:val="2"/>
                <w:szCs w:val="24"/>
              </w:rPr>
              <w:t xml:space="preserve"> </w:t>
            </w:r>
            <w:r w:rsidRPr="00DB3B2B">
              <w:rPr>
                <w:kern w:val="2"/>
                <w:szCs w:val="24"/>
              </w:rPr>
              <w:t>už Sutarties vykdymą, ši sąlyga lieka galioti naujų specialistų</w:t>
            </w:r>
            <w:r>
              <w:rPr>
                <w:kern w:val="2"/>
                <w:szCs w:val="24"/>
              </w:rPr>
              <w:t xml:space="preserve"> </w:t>
            </w:r>
            <w:r w:rsidRPr="00DB3B2B">
              <w:rPr>
                <w:kern w:val="2"/>
                <w:szCs w:val="24"/>
              </w:rPr>
              <w:t>atžvilgiu.</w:t>
            </w:r>
          </w:p>
          <w:p w14:paraId="27E58ECB" w14:textId="59F20141" w:rsidR="004405C6" w:rsidRPr="00DB3B2B" w:rsidRDefault="004405C6" w:rsidP="00DB3B2B">
            <w:pPr>
              <w:jc w:val="both"/>
              <w:rPr>
                <w:kern w:val="2"/>
                <w:szCs w:val="24"/>
              </w:rPr>
            </w:pPr>
            <w:r>
              <w:rPr>
                <w:kern w:val="2"/>
                <w:szCs w:val="24"/>
              </w:rPr>
              <w:t xml:space="preserve">13.1.3. </w:t>
            </w:r>
            <w:r w:rsidRPr="004405C6">
              <w:rPr>
                <w:kern w:val="2"/>
                <w:szCs w:val="24"/>
              </w:rPr>
              <w:t xml:space="preserve">Tiekėjas privalo laikytis Sutarties priede Nr. </w:t>
            </w:r>
            <w:r w:rsidRPr="004405C6">
              <w:rPr>
                <w:kern w:val="2"/>
                <w:szCs w:val="24"/>
                <w:highlight w:val="yellow"/>
              </w:rPr>
              <w:t>[__]</w:t>
            </w:r>
            <w:r w:rsidRPr="004405C6">
              <w:rPr>
                <w:kern w:val="2"/>
                <w:szCs w:val="24"/>
              </w:rPr>
              <w:t xml:space="preserve"> „Informacijos ir kibernetinio saugumo reikalavimai Paslaugų teikėjui“ nustatytų reikalavimų ir užtikrinti, kad šių reikalavimų laikytųsi visi Sutarties vykdymui pasitelkti Tiekėjo darbuotojai, specialistai, subtiekėjai ir kiti asmenys. Tiekėjas už šių asmenų veiksmus ir neveikimą atsako kaip už savo.</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53665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2534A24" w:rsidR="00027B83" w:rsidRPr="006E5F0A" w:rsidRDefault="006E5F0A" w:rsidP="006E5F0A">
            <w:pPr>
              <w:rPr>
                <w:bCs/>
                <w:kern w:val="2"/>
                <w:szCs w:val="24"/>
              </w:rPr>
            </w:pPr>
            <w:r w:rsidRPr="006E5F0A">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BFB1282" w:rsidR="00027B83" w:rsidRPr="006E5F0A" w:rsidRDefault="006E5F0A" w:rsidP="006E5F0A">
            <w:pPr>
              <w:rPr>
                <w:bCs/>
                <w:kern w:val="2"/>
                <w:szCs w:val="24"/>
              </w:rPr>
            </w:pPr>
            <w:r w:rsidRPr="006E5F0A">
              <w:rPr>
                <w:bCs/>
                <w:kern w:val="2"/>
                <w:szCs w:val="24"/>
              </w:rPr>
              <w:t>Tiekėjo 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9B41300" w:rsidR="00027B83" w:rsidRPr="006E5F0A" w:rsidRDefault="006E5F0A" w:rsidP="006E5F0A">
            <w:pPr>
              <w:jc w:val="both"/>
              <w:rPr>
                <w:bCs/>
                <w:kern w:val="2"/>
                <w:szCs w:val="24"/>
              </w:rPr>
            </w:pPr>
            <w:r w:rsidRPr="006E5F0A">
              <w:rPr>
                <w:bCs/>
                <w:kern w:val="2"/>
                <w:szCs w:val="24"/>
              </w:rPr>
              <w:t>Informacijos ir kibernetinio saugumo reikalavimai Paslaugų teikėjui</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Pr="006E5F0A" w:rsidRDefault="00027B83">
            <w:pPr>
              <w:jc w:val="center"/>
              <w:rPr>
                <w:bCs/>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D1314" w14:textId="77777777" w:rsidR="00A319E1" w:rsidRDefault="00A319E1">
      <w:pPr>
        <w:rPr>
          <w:sz w:val="20"/>
        </w:rPr>
      </w:pPr>
      <w:r>
        <w:rPr>
          <w:sz w:val="20"/>
        </w:rPr>
        <w:separator/>
      </w:r>
    </w:p>
  </w:endnote>
  <w:endnote w:type="continuationSeparator" w:id="0">
    <w:p w14:paraId="428D35DA" w14:textId="77777777" w:rsidR="00A319E1" w:rsidRDefault="00A319E1">
      <w:pPr>
        <w:rPr>
          <w:sz w:val="20"/>
        </w:rPr>
      </w:pPr>
      <w:r>
        <w:rPr>
          <w:sz w:val="20"/>
        </w:rPr>
        <w:continuationSeparator/>
      </w:r>
    </w:p>
  </w:endnote>
  <w:endnote w:type="continuationNotice" w:id="1">
    <w:p w14:paraId="46529017" w14:textId="77777777" w:rsidR="00A319E1" w:rsidRDefault="00A319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4BFB2" w14:textId="77777777" w:rsidR="00A319E1" w:rsidRDefault="00A319E1">
      <w:pPr>
        <w:rPr>
          <w:sz w:val="20"/>
        </w:rPr>
      </w:pPr>
      <w:r>
        <w:rPr>
          <w:sz w:val="20"/>
        </w:rPr>
        <w:separator/>
      </w:r>
    </w:p>
  </w:footnote>
  <w:footnote w:type="continuationSeparator" w:id="0">
    <w:p w14:paraId="392EDC42" w14:textId="77777777" w:rsidR="00A319E1" w:rsidRDefault="00A319E1">
      <w:pPr>
        <w:rPr>
          <w:sz w:val="20"/>
        </w:rPr>
      </w:pPr>
      <w:r>
        <w:rPr>
          <w:sz w:val="20"/>
        </w:rPr>
        <w:continuationSeparator/>
      </w:r>
    </w:p>
  </w:footnote>
  <w:footnote w:type="continuationNotice" w:id="1">
    <w:p w14:paraId="757F9F6A" w14:textId="77777777" w:rsidR="00A319E1" w:rsidRDefault="00A319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94758" w14:textId="5C516AA9" w:rsidR="00A20C01" w:rsidRPr="008B345E" w:rsidRDefault="00A20C01" w:rsidP="00A20C01">
    <w:pPr>
      <w:pStyle w:val="Antrats"/>
      <w:jc w:val="right"/>
      <w:rPr>
        <w:color w:val="A6A6A6" w:themeColor="background1" w:themeShade="A6"/>
      </w:rPr>
    </w:pPr>
    <w:hyperlink w:anchor="_Toc124404964" w:history="1">
      <w:r w:rsidRPr="008B345E">
        <w:rPr>
          <w:rStyle w:val="Hipersaitas"/>
          <w:rFonts w:asciiTheme="majorBidi" w:hAnsiTheme="majorBidi" w:cstheme="majorBidi"/>
          <w:noProof/>
          <w:color w:val="A6A6A6" w:themeColor="background1" w:themeShade="A6"/>
        </w:rPr>
        <w:t>Pirkimo sąlygų 3 priedas „Sutarties projektas“</w:t>
      </w:r>
    </w:hyperlink>
  </w:p>
  <w:p w14:paraId="57A74D5A" w14:textId="77777777" w:rsidR="00A20C01" w:rsidRDefault="00A20C0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E0"/>
    <w:rsid w:val="00004D97"/>
    <w:rsid w:val="000115A5"/>
    <w:rsid w:val="00027B83"/>
    <w:rsid w:val="000616FE"/>
    <w:rsid w:val="00082D8A"/>
    <w:rsid w:val="000849B3"/>
    <w:rsid w:val="000B0897"/>
    <w:rsid w:val="001A00C5"/>
    <w:rsid w:val="001A29C1"/>
    <w:rsid w:val="001B71CB"/>
    <w:rsid w:val="00202134"/>
    <w:rsid w:val="0021287B"/>
    <w:rsid w:val="002454BB"/>
    <w:rsid w:val="002528F4"/>
    <w:rsid w:val="00273DFB"/>
    <w:rsid w:val="002A1798"/>
    <w:rsid w:val="002B1201"/>
    <w:rsid w:val="002B6C78"/>
    <w:rsid w:val="002C1F11"/>
    <w:rsid w:val="002D09C4"/>
    <w:rsid w:val="002D65AE"/>
    <w:rsid w:val="002F3E5F"/>
    <w:rsid w:val="00327CDF"/>
    <w:rsid w:val="00365ECB"/>
    <w:rsid w:val="0036731E"/>
    <w:rsid w:val="0038709D"/>
    <w:rsid w:val="0040186B"/>
    <w:rsid w:val="00402199"/>
    <w:rsid w:val="004405C6"/>
    <w:rsid w:val="00471C3F"/>
    <w:rsid w:val="004C2B59"/>
    <w:rsid w:val="004E5194"/>
    <w:rsid w:val="00506111"/>
    <w:rsid w:val="00521F96"/>
    <w:rsid w:val="005325C5"/>
    <w:rsid w:val="00536657"/>
    <w:rsid w:val="00545279"/>
    <w:rsid w:val="005654AF"/>
    <w:rsid w:val="005832BD"/>
    <w:rsid w:val="005C0785"/>
    <w:rsid w:val="005D3D55"/>
    <w:rsid w:val="005F69B9"/>
    <w:rsid w:val="0060049F"/>
    <w:rsid w:val="00604E52"/>
    <w:rsid w:val="006409F9"/>
    <w:rsid w:val="006751C9"/>
    <w:rsid w:val="00694D9A"/>
    <w:rsid w:val="00695693"/>
    <w:rsid w:val="006C0326"/>
    <w:rsid w:val="006C79AA"/>
    <w:rsid w:val="006D4D98"/>
    <w:rsid w:val="006D7F7E"/>
    <w:rsid w:val="006E5F0A"/>
    <w:rsid w:val="006F0803"/>
    <w:rsid w:val="006F5143"/>
    <w:rsid w:val="00722875"/>
    <w:rsid w:val="00745D97"/>
    <w:rsid w:val="007621BC"/>
    <w:rsid w:val="007A75C6"/>
    <w:rsid w:val="007B5DFE"/>
    <w:rsid w:val="007B7BB1"/>
    <w:rsid w:val="007C65B9"/>
    <w:rsid w:val="007F4CFE"/>
    <w:rsid w:val="0083118A"/>
    <w:rsid w:val="008446AC"/>
    <w:rsid w:val="00852FE5"/>
    <w:rsid w:val="008625E7"/>
    <w:rsid w:val="0088783A"/>
    <w:rsid w:val="00887E59"/>
    <w:rsid w:val="0089033D"/>
    <w:rsid w:val="00890FBA"/>
    <w:rsid w:val="008B345E"/>
    <w:rsid w:val="00916D8A"/>
    <w:rsid w:val="00922DC0"/>
    <w:rsid w:val="009329B9"/>
    <w:rsid w:val="009367D9"/>
    <w:rsid w:val="00941802"/>
    <w:rsid w:val="00951D02"/>
    <w:rsid w:val="0095441D"/>
    <w:rsid w:val="009728BC"/>
    <w:rsid w:val="009B2D93"/>
    <w:rsid w:val="00A11145"/>
    <w:rsid w:val="00A16128"/>
    <w:rsid w:val="00A20C01"/>
    <w:rsid w:val="00A2459E"/>
    <w:rsid w:val="00A319E1"/>
    <w:rsid w:val="00A54A49"/>
    <w:rsid w:val="00A817A9"/>
    <w:rsid w:val="00AB3BB1"/>
    <w:rsid w:val="00AB537E"/>
    <w:rsid w:val="00B37779"/>
    <w:rsid w:val="00B46F6F"/>
    <w:rsid w:val="00B54B44"/>
    <w:rsid w:val="00B61D28"/>
    <w:rsid w:val="00B906D9"/>
    <w:rsid w:val="00C65061"/>
    <w:rsid w:val="00C74FA2"/>
    <w:rsid w:val="00C92002"/>
    <w:rsid w:val="00CB3078"/>
    <w:rsid w:val="00CC4606"/>
    <w:rsid w:val="00CF1D28"/>
    <w:rsid w:val="00CF6C6B"/>
    <w:rsid w:val="00D055EA"/>
    <w:rsid w:val="00D9003E"/>
    <w:rsid w:val="00DA4E0C"/>
    <w:rsid w:val="00DB3B2B"/>
    <w:rsid w:val="00E00EA3"/>
    <w:rsid w:val="00E206D3"/>
    <w:rsid w:val="00E37DEE"/>
    <w:rsid w:val="00E43E64"/>
    <w:rsid w:val="00EA3CA5"/>
    <w:rsid w:val="00EB481D"/>
    <w:rsid w:val="00EC787C"/>
    <w:rsid w:val="00F60BD9"/>
    <w:rsid w:val="00F81F56"/>
    <w:rsid w:val="00F97087"/>
    <w:rsid w:val="00FA3365"/>
    <w:rsid w:val="00FE6FF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C9D0623-82EF-4867-BA43-B60EA872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7A75C6"/>
    <w:pPr>
      <w:tabs>
        <w:tab w:val="center" w:pos="4513"/>
        <w:tab w:val="right" w:pos="9026"/>
      </w:tabs>
    </w:pPr>
  </w:style>
  <w:style w:type="character" w:customStyle="1" w:styleId="AntratsDiagrama">
    <w:name w:val="Antraštės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A20C01"/>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3369</Words>
  <Characters>19209</Characters>
  <Application>Microsoft Office Word</Application>
  <DocSecurity>0</DocSecurity>
  <Lines>160</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Vitalis Poškevičius</cp:lastModifiedBy>
  <cp:revision>95</cp:revision>
  <dcterms:created xsi:type="dcterms:W3CDTF">2025-04-23T05:58:00Z</dcterms:created>
  <dcterms:modified xsi:type="dcterms:W3CDTF">2026-08-06T06:02:00Z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